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7"/>
        <w:gridCol w:w="3911"/>
        <w:gridCol w:w="104"/>
      </w:tblGrid>
      <w:tr w:rsidR="0041763C" w:rsidRPr="0041763C" w:rsidTr="00354208">
        <w:trPr>
          <w:gridAfter w:val="1"/>
          <w:wAfter w:w="225" w:type="dxa"/>
          <w:trHeight w:val="4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41763C" w:rsidRPr="00354208" w:rsidRDefault="0041763C" w:rsidP="0041763C">
            <w:pPr>
              <w:spacing w:before="100" w:beforeAutospacing="1" w:after="100" w:afterAutospacing="1" w:line="45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542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ВНУТРЕННЯЯ УЛЫБКА</w:t>
            </w:r>
          </w:p>
        </w:tc>
      </w:tr>
      <w:tr w:rsidR="0041763C" w:rsidRPr="0041763C" w:rsidTr="00354208">
        <w:trPr>
          <w:gridAfter w:val="1"/>
          <w:wAfter w:w="225" w:type="dxa"/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41763C" w:rsidRPr="0041763C" w:rsidRDefault="0041763C" w:rsidP="003542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«Внутренняя улыбка» - очень мягкий инструмент, которым </w:t>
            </w:r>
            <w:r w:rsidR="00354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пользуются для укрепления здоровья и улучшения самочувствия. Она помогает распространить ваше любящее внимание на все тело.</w:t>
            </w:r>
          </w:p>
        </w:tc>
      </w:tr>
      <w:tr w:rsidR="0041763C" w:rsidRPr="0041763C" w:rsidTr="00354208">
        <w:trPr>
          <w:trHeight w:val="750"/>
          <w:tblCellSpacing w:w="0" w:type="dxa"/>
          <w:jc w:val="center"/>
        </w:trPr>
        <w:tc>
          <w:tcPr>
            <w:tcW w:w="8250" w:type="dxa"/>
            <w:shd w:val="clear" w:color="auto" w:fill="auto"/>
            <w:hideMark/>
          </w:tcPr>
          <w:p w:rsidR="0041763C" w:rsidRPr="0041763C" w:rsidRDefault="0041763C" w:rsidP="0041763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Описание:</w:t>
            </w:r>
          </w:p>
          <w:p w:rsidR="0041763C" w:rsidRPr="0041763C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hideMark/>
          </w:tcPr>
          <w:p w:rsidR="0041763C" w:rsidRPr="0041763C" w:rsidRDefault="0041763C" w:rsidP="0041763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Польза:</w:t>
            </w:r>
          </w:p>
          <w:p w:rsidR="0041763C" w:rsidRPr="0041763C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63C" w:rsidRPr="0041763C" w:rsidRDefault="0041763C" w:rsidP="00417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Усиливает осознание процессов, происходящих в теле</w:t>
            </w:r>
          </w:p>
          <w:p w:rsidR="0041763C" w:rsidRPr="0041763C" w:rsidRDefault="0041763C" w:rsidP="00417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профилактикой болезней</w:t>
            </w:r>
          </w:p>
          <w:p w:rsidR="0041763C" w:rsidRPr="0041763C" w:rsidRDefault="0041763C" w:rsidP="004176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Ускоряет исцеление</w:t>
            </w:r>
          </w:p>
        </w:tc>
        <w:tc>
          <w:tcPr>
            <w:tcW w:w="225" w:type="dxa"/>
            <w:shd w:val="clear" w:color="auto" w:fill="auto"/>
            <w:hideMark/>
          </w:tcPr>
          <w:p w:rsidR="0041763C" w:rsidRPr="0041763C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63C" w:rsidRPr="0041763C" w:rsidTr="00354208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41763C" w:rsidRPr="0041763C" w:rsidRDefault="0041763C" w:rsidP="0041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A6EA70" wp14:editId="287C7C4B">
                  <wp:extent cx="1600200" cy="333375"/>
                  <wp:effectExtent l="0" t="0" r="0" b="0"/>
                  <wp:docPr id="1" name="Рисунок 1" descr="http://goldenchild.ru/images/me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ldenchild.ru/images/me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:rsidR="0041763C" w:rsidRPr="0041763C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763C" w:rsidRPr="0041763C" w:rsidRDefault="0041763C" w:rsidP="004176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C1FF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414"/>
      </w:tblGrid>
      <w:tr w:rsidR="0041763C" w:rsidRPr="0041763C" w:rsidTr="00354208">
        <w:trPr>
          <w:trHeight w:val="750"/>
          <w:tblCellSpacing w:w="0" w:type="dxa"/>
          <w:jc w:val="center"/>
        </w:trPr>
        <w:tc>
          <w:tcPr>
            <w:tcW w:w="6000" w:type="dxa"/>
            <w:shd w:val="clear" w:color="auto" w:fill="auto"/>
            <w:hideMark/>
          </w:tcPr>
          <w:p w:rsidR="0041763C" w:rsidRPr="0041763C" w:rsidRDefault="0041763C" w:rsidP="0041763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Время:</w:t>
            </w:r>
          </w:p>
          <w:p w:rsidR="0041763C" w:rsidRPr="0041763C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Практикуйте «Внутреннюю улыбку» каждый день в любое время и в любом месте.</w:t>
            </w:r>
            <w:r w:rsidR="00354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еды нужно подождать час, а затем начинать медитацию. </w:t>
            </w:r>
          </w:p>
        </w:tc>
        <w:tc>
          <w:tcPr>
            <w:tcW w:w="6000" w:type="dxa"/>
            <w:shd w:val="clear" w:color="auto" w:fill="auto"/>
            <w:hideMark/>
          </w:tcPr>
          <w:p w:rsidR="0041763C" w:rsidRPr="0041763C" w:rsidRDefault="0041763C" w:rsidP="0041763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Подготовка:</w:t>
            </w:r>
          </w:p>
          <w:p w:rsidR="0041763C" w:rsidRPr="0041763C" w:rsidRDefault="0041763C" w:rsidP="0041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Прочитайте или просмотрите анатомический атлас, чтобы узнать, как расположены внутренние органы. </w:t>
            </w:r>
          </w:p>
        </w:tc>
      </w:tr>
      <w:tr w:rsidR="0041763C" w:rsidRPr="0041763C" w:rsidTr="00354208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41763C" w:rsidRPr="0041763C" w:rsidRDefault="0041763C" w:rsidP="0041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63C" w:rsidRPr="0041763C" w:rsidRDefault="0041763C" w:rsidP="0041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46AE0" wp14:editId="1D04F23D">
                  <wp:extent cx="1600200" cy="333375"/>
                  <wp:effectExtent l="0" t="0" r="0" b="0"/>
                  <wp:docPr id="2" name="Рисунок 2" descr="http://goldenchild.ru/images/pr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ldenchild.ru/images/pr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63C" w:rsidRPr="0041763C" w:rsidTr="00354208">
        <w:trPr>
          <w:trHeight w:val="750"/>
          <w:tblCellSpacing w:w="0" w:type="dxa"/>
          <w:jc w:val="center"/>
        </w:trPr>
        <w:tc>
          <w:tcPr>
            <w:tcW w:w="0" w:type="auto"/>
            <w:gridSpan w:val="2"/>
            <w:shd w:val="clear" w:color="auto" w:fill="auto"/>
            <w:hideMark/>
          </w:tcPr>
          <w:p w:rsidR="0041763C" w:rsidRPr="0041763C" w:rsidRDefault="0041763C" w:rsidP="003542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1</w:t>
            </w:r>
            <w:proofErr w:type="gramStart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ядьте удобно на край стула, ступни полностью поставьте на пол. Представьте, что примерно в метре перед собой видите свое улыбающееся лицо или лицо человека, которого вы любите и уважаете. (Это может быть и фотография.)</w:t>
            </w:r>
          </w:p>
          <w:p w:rsidR="0041763C" w:rsidRPr="0041763C" w:rsidRDefault="0041763C" w:rsidP="003542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2</w:t>
            </w:r>
            <w:proofErr w:type="gramStart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 энергия улыбки аккумулируется у вас между бровями. Теперь позвольте ей стекать вниз по лицу и дальше в шею по линии, проходящей между бровями. Пусть эта животворящая энергия течет вниз в вилочковую железу, которая находится за грудиной. Представьте, как она наполняет ваше тело вибрирующим здоровьем.</w:t>
            </w:r>
          </w:p>
          <w:p w:rsidR="0041763C" w:rsidRPr="0041763C" w:rsidRDefault="0041763C" w:rsidP="003542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3</w:t>
            </w:r>
            <w:proofErr w:type="gramStart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очувствуйте, как поток энергии улыбки входит в ваше сердце. Пусть она смоет и унесет все накопившееся напряжение. Теперь излучайте любовь из сердца в легкие. Ощутите, с какой легкостью стали работать ваши легкие. Теперь улыбнитесь своей печени, которая расположена справа сразу под ребрами. Если ваша печень напряжена, смягчите ее своей улыбкой.</w:t>
            </w:r>
          </w:p>
          <w:p w:rsidR="0041763C" w:rsidRPr="0041763C" w:rsidRDefault="0041763C" w:rsidP="003542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4</w:t>
            </w:r>
            <w:proofErr w:type="gramStart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еперь представьте, как энергия улыбки течет поперек живота в поджелудочную железу, расположенную под левыми ребрами. Поблагодарите ее за работу и посмотрите, как хорошо и правильно она функционирует.</w:t>
            </w:r>
          </w:p>
          <w:p w:rsidR="0041763C" w:rsidRPr="0041763C" w:rsidRDefault="0041763C" w:rsidP="003542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5</w:t>
            </w:r>
            <w:proofErr w:type="gramStart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родолжите поток энергии с левой стороны в селезенку. Поблагодарите и ее за тяжелую работу. Направьте улыбку своим почкам, расположенным в нижней части спины сразу под ребрами по обеим сторонам позвоночника. На верхушке каждой почки расположен надпочечник. Улыбнитесь своим надпочечникам и почувствуйте приток адреналина в крови. И, наконец, направьте энергию улыбки своим мочевым путям, мочевому пузырю, уретре и половым органам.</w:t>
            </w:r>
          </w:p>
          <w:p w:rsidR="0041763C" w:rsidRPr="0041763C" w:rsidRDefault="0041763C" w:rsidP="00354208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>6</w:t>
            </w:r>
            <w:proofErr w:type="gramStart"/>
            <w:r w:rsidRPr="0041763C">
              <w:rPr>
                <w:rFonts w:ascii="Times New Roman" w:eastAsia="Times New Roman" w:hAnsi="Times New Roman" w:cs="Times New Roman"/>
                <w:b/>
                <w:bCs/>
                <w:sz w:val="36"/>
              </w:rPr>
              <w:t xml:space="preserve"> </w:t>
            </w:r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763C">
              <w:rPr>
                <w:rFonts w:ascii="Times New Roman" w:eastAsia="Times New Roman" w:hAnsi="Times New Roman" w:cs="Times New Roman"/>
                <w:sz w:val="24"/>
                <w:szCs w:val="24"/>
              </w:rPr>
              <w:t>акончите медитацию, собрав энергию улыбки внутри тела в пупочной области (примерно на 3 см ниже пупка).</w:t>
            </w:r>
          </w:p>
        </w:tc>
      </w:tr>
    </w:tbl>
    <w:p w:rsidR="000714C1" w:rsidRDefault="000714C1"/>
    <w:sectPr w:rsidR="000714C1" w:rsidSect="004176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7C50"/>
    <w:multiLevelType w:val="multilevel"/>
    <w:tmpl w:val="D676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50FB3"/>
    <w:multiLevelType w:val="multilevel"/>
    <w:tmpl w:val="676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763C"/>
    <w:rsid w:val="000714C1"/>
    <w:rsid w:val="00354208"/>
    <w:rsid w:val="004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4176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41763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41763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0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Дугинова Е.А.</dc:creator>
  <cp:keywords/>
  <dc:description/>
  <cp:lastModifiedBy>Windows User</cp:lastModifiedBy>
  <cp:revision>4</cp:revision>
  <dcterms:created xsi:type="dcterms:W3CDTF">2012-10-31T08:14:00Z</dcterms:created>
  <dcterms:modified xsi:type="dcterms:W3CDTF">2019-06-03T19:28:00Z</dcterms:modified>
</cp:coreProperties>
</file>