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E18" w:rsidRPr="00BF2E18" w:rsidRDefault="00BF2E18" w:rsidP="00D438BF">
      <w:pPr>
        <w:spacing w:line="240" w:lineRule="auto"/>
        <w:rPr>
          <w:rFonts w:ascii="Times New Roman" w:hAnsi="Times New Roman" w:cs="Times New Roman"/>
          <w:sz w:val="24"/>
          <w:szCs w:val="24"/>
        </w:rPr>
      </w:pPr>
    </w:p>
    <w:p w:rsidR="00BF2E18" w:rsidRPr="00FD0B15" w:rsidRDefault="00BF2E18" w:rsidP="00D438BF">
      <w:pPr>
        <w:widowControl w:val="0"/>
        <w:autoSpaceDE w:val="0"/>
        <w:autoSpaceDN w:val="0"/>
        <w:adjustRightInd w:val="0"/>
        <w:spacing w:after="0" w:line="240" w:lineRule="auto"/>
        <w:ind w:left="720"/>
        <w:jc w:val="center"/>
        <w:rPr>
          <w:rFonts w:ascii="Times New Roman" w:eastAsia="Times New Roman" w:hAnsi="Times New Roman" w:cs="Times New Roman"/>
          <w:b/>
          <w:spacing w:val="4"/>
          <w:sz w:val="24"/>
          <w:szCs w:val="24"/>
          <w:u w:val="single"/>
          <w:lang w:eastAsia="ru-RU"/>
        </w:rPr>
      </w:pPr>
      <w:r w:rsidRPr="00FD0B15">
        <w:rPr>
          <w:rFonts w:ascii="Times New Roman" w:eastAsia="Times New Roman" w:hAnsi="Times New Roman" w:cs="Times New Roman"/>
          <w:b/>
          <w:spacing w:val="4"/>
          <w:sz w:val="24"/>
          <w:szCs w:val="24"/>
          <w:u w:val="single"/>
          <w:lang w:eastAsia="ru-RU"/>
        </w:rPr>
        <w:t>Консультация для воспитателей</w:t>
      </w:r>
    </w:p>
    <w:p w:rsidR="00BF2E18" w:rsidRPr="00FD0B15" w:rsidRDefault="00BF2E18" w:rsidP="00D438BF">
      <w:pPr>
        <w:widowControl w:val="0"/>
        <w:autoSpaceDE w:val="0"/>
        <w:autoSpaceDN w:val="0"/>
        <w:adjustRightInd w:val="0"/>
        <w:spacing w:after="0" w:line="240" w:lineRule="auto"/>
        <w:jc w:val="center"/>
        <w:rPr>
          <w:rFonts w:ascii="Times New Roman" w:eastAsia="Times New Roman" w:hAnsi="Times New Roman" w:cs="Times New Roman"/>
          <w:b/>
          <w:spacing w:val="4"/>
          <w:sz w:val="24"/>
          <w:szCs w:val="24"/>
          <w:u w:val="single"/>
          <w:lang w:eastAsia="ru-RU"/>
        </w:rPr>
      </w:pPr>
    </w:p>
    <w:p w:rsidR="00BF2E18" w:rsidRPr="00FD0B15" w:rsidRDefault="00BF2E18" w:rsidP="00D438BF">
      <w:pPr>
        <w:spacing w:before="100" w:beforeAutospacing="1" w:after="100" w:afterAutospacing="1" w:line="240" w:lineRule="auto"/>
        <w:jc w:val="center"/>
        <w:outlineLvl w:val="0"/>
        <w:rPr>
          <w:rFonts w:ascii="Times New Roman" w:eastAsia="Times New Roman" w:hAnsi="Times New Roman" w:cs="Times New Roman"/>
          <w:b/>
          <w:i/>
          <w:kern w:val="36"/>
          <w:sz w:val="24"/>
          <w:szCs w:val="24"/>
          <w:lang w:eastAsia="ru-RU"/>
        </w:rPr>
      </w:pPr>
      <w:r w:rsidRPr="00FD0B15">
        <w:rPr>
          <w:rFonts w:ascii="Times New Roman" w:eastAsia="Times New Roman" w:hAnsi="Times New Roman" w:cs="Times New Roman"/>
          <w:b/>
          <w:i/>
          <w:kern w:val="36"/>
          <w:sz w:val="24"/>
          <w:szCs w:val="24"/>
          <w:lang w:eastAsia="ru-RU"/>
        </w:rPr>
        <w:t xml:space="preserve">Применение </w:t>
      </w:r>
      <w:proofErr w:type="spellStart"/>
      <w:r w:rsidRPr="00FD0B15">
        <w:rPr>
          <w:rFonts w:ascii="Times New Roman" w:eastAsia="Times New Roman" w:hAnsi="Times New Roman" w:cs="Times New Roman"/>
          <w:b/>
          <w:i/>
          <w:kern w:val="36"/>
          <w:sz w:val="24"/>
          <w:szCs w:val="24"/>
          <w:lang w:eastAsia="ru-RU"/>
        </w:rPr>
        <w:t>массажера</w:t>
      </w:r>
      <w:proofErr w:type="spellEnd"/>
      <w:r w:rsidRPr="00FD0B15">
        <w:rPr>
          <w:rFonts w:ascii="Times New Roman" w:eastAsia="Times New Roman" w:hAnsi="Times New Roman" w:cs="Times New Roman"/>
          <w:b/>
          <w:i/>
          <w:kern w:val="36"/>
          <w:sz w:val="24"/>
          <w:szCs w:val="24"/>
          <w:lang w:eastAsia="ru-RU"/>
        </w:rPr>
        <w:t xml:space="preserve"> Су-</w:t>
      </w:r>
      <w:proofErr w:type="spellStart"/>
      <w:r w:rsidRPr="00FD0B15">
        <w:rPr>
          <w:rFonts w:ascii="Times New Roman" w:eastAsia="Times New Roman" w:hAnsi="Times New Roman" w:cs="Times New Roman"/>
          <w:b/>
          <w:i/>
          <w:kern w:val="36"/>
          <w:sz w:val="24"/>
          <w:szCs w:val="24"/>
          <w:lang w:eastAsia="ru-RU"/>
        </w:rPr>
        <w:t>джок</w:t>
      </w:r>
      <w:proofErr w:type="spellEnd"/>
      <w:r w:rsidRPr="00FD0B15">
        <w:rPr>
          <w:rFonts w:ascii="Times New Roman" w:eastAsia="Times New Roman" w:hAnsi="Times New Roman" w:cs="Times New Roman"/>
          <w:b/>
          <w:i/>
          <w:kern w:val="36"/>
          <w:sz w:val="24"/>
          <w:szCs w:val="24"/>
          <w:lang w:eastAsia="ru-RU"/>
        </w:rPr>
        <w:t xml:space="preserve"> в логопедической коррекции с дошкольниками, имеющими речевые нарушения</w:t>
      </w:r>
    </w:p>
    <w:p w:rsidR="00BF2E18" w:rsidRPr="00BF2E18" w:rsidRDefault="00BF2E18" w:rsidP="00D438BF">
      <w:pPr>
        <w:spacing w:line="240" w:lineRule="auto"/>
        <w:jc w:val="center"/>
        <w:rPr>
          <w:rFonts w:ascii="Times New Roman" w:hAnsi="Times New Roman" w:cs="Times New Roman"/>
          <w:sz w:val="24"/>
          <w:szCs w:val="24"/>
        </w:rPr>
      </w:pPr>
      <w:bookmarkStart w:id="0" w:name="_GoBack"/>
      <w:bookmarkEnd w:id="0"/>
      <w:r w:rsidRPr="00BF2E18">
        <w:rPr>
          <w:rFonts w:ascii="Times New Roman" w:hAnsi="Times New Roman" w:cs="Times New Roman"/>
          <w:noProof/>
          <w:sz w:val="24"/>
          <w:szCs w:val="24"/>
          <w:lang w:eastAsia="ru-RU"/>
        </w:rPr>
        <w:drawing>
          <wp:inline distT="0" distB="0" distL="0" distR="0" wp14:anchorId="2CCC8BB1" wp14:editId="3E17D387">
            <wp:extent cx="3390900" cy="2544898"/>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02266" cy="2553428"/>
                    </a:xfrm>
                    <a:prstGeom prst="rect">
                      <a:avLst/>
                    </a:prstGeom>
                    <a:noFill/>
                  </pic:spPr>
                </pic:pic>
              </a:graphicData>
            </a:graphic>
          </wp:inline>
        </w:drawing>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 xml:space="preserve">Хорошо развитая речь – важнейшее условие всестороннего полноценного развития детей. Чем богаче и правильнее у ребенка речь, тем легче ему высказывать свои мысли, тем шире его возможности в познании окружающей действительности, содержательнее и полноценнее отношения со сверстниками и взрослыми, тем активнее осуществляется его психическое развитие. Но в последнее время наблюдается рост числа детей, имеющих речевые нарушения. </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Поэтому так важно заботиться о формировании речи детей, о ее чистоте и правильности, предупреждая и исправляя различные нарушения, которыми считаются любые отклонения от общепринятых норм языка. На сегодняшний день в арсенале тех, кто занят воспитанием и обучением детей дошкольного возраста имеется обширный практический материал, применение которого способствует эффективному речевому развитию ребенка. Весь практический материал можно условно разделить на две группы: во-первых, помогающий непосредственному речевому развитию ребенка и, во-вторых, опосредованный, к которому относятся нетрадиционные логопедические технологии.</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 xml:space="preserve">Одной из нетрадиционных логопедических технологий является Су </w:t>
      </w:r>
      <w:proofErr w:type="gramStart"/>
      <w:r w:rsidRPr="00FD0B15">
        <w:rPr>
          <w:rFonts w:ascii="Times New Roman" w:eastAsia="Times New Roman" w:hAnsi="Times New Roman" w:cs="Times New Roman"/>
          <w:color w:val="000000"/>
          <w:sz w:val="24"/>
          <w:szCs w:val="24"/>
          <w:lang w:eastAsia="ru-RU"/>
        </w:rPr>
        <w:t>–</w:t>
      </w:r>
      <w:proofErr w:type="spellStart"/>
      <w:r w:rsidRPr="00FD0B15">
        <w:rPr>
          <w:rFonts w:ascii="Times New Roman" w:eastAsia="Times New Roman" w:hAnsi="Times New Roman" w:cs="Times New Roman"/>
          <w:color w:val="000000"/>
          <w:sz w:val="24"/>
          <w:szCs w:val="24"/>
          <w:lang w:eastAsia="ru-RU"/>
        </w:rPr>
        <w:t>Д</w:t>
      </w:r>
      <w:proofErr w:type="gramEnd"/>
      <w:r w:rsidRPr="00FD0B15">
        <w:rPr>
          <w:rFonts w:ascii="Times New Roman" w:eastAsia="Times New Roman" w:hAnsi="Times New Roman" w:cs="Times New Roman"/>
          <w:color w:val="000000"/>
          <w:sz w:val="24"/>
          <w:szCs w:val="24"/>
          <w:lang w:eastAsia="ru-RU"/>
        </w:rPr>
        <w:t>жок</w:t>
      </w:r>
      <w:proofErr w:type="spellEnd"/>
      <w:r w:rsidRPr="00FD0B15">
        <w:rPr>
          <w:rFonts w:ascii="Times New Roman" w:eastAsia="Times New Roman" w:hAnsi="Times New Roman" w:cs="Times New Roman"/>
          <w:color w:val="000000"/>
          <w:sz w:val="24"/>
          <w:szCs w:val="24"/>
          <w:lang w:eastAsia="ru-RU"/>
        </w:rPr>
        <w:t xml:space="preserve"> терапия ("Су" – кисть, "</w:t>
      </w:r>
      <w:proofErr w:type="spellStart"/>
      <w:r w:rsidRPr="00FD0B15">
        <w:rPr>
          <w:rFonts w:ascii="Times New Roman" w:eastAsia="Times New Roman" w:hAnsi="Times New Roman" w:cs="Times New Roman"/>
          <w:color w:val="000000"/>
          <w:sz w:val="24"/>
          <w:szCs w:val="24"/>
          <w:lang w:eastAsia="ru-RU"/>
        </w:rPr>
        <w:t>Джок</w:t>
      </w:r>
      <w:proofErr w:type="spellEnd"/>
      <w:r w:rsidRPr="00FD0B15">
        <w:rPr>
          <w:rFonts w:ascii="Times New Roman" w:eastAsia="Times New Roman" w:hAnsi="Times New Roman" w:cs="Times New Roman"/>
          <w:color w:val="000000"/>
          <w:sz w:val="24"/>
          <w:szCs w:val="24"/>
          <w:lang w:eastAsia="ru-RU"/>
        </w:rPr>
        <w:t xml:space="preserve">" – стопа). В конце XX века мир облетела сенсационная весть. Профессор </w:t>
      </w:r>
      <w:proofErr w:type="spellStart"/>
      <w:r w:rsidRPr="00FD0B15">
        <w:rPr>
          <w:rFonts w:ascii="Times New Roman" w:eastAsia="Times New Roman" w:hAnsi="Times New Roman" w:cs="Times New Roman"/>
          <w:color w:val="000000"/>
          <w:sz w:val="24"/>
          <w:szCs w:val="24"/>
          <w:lang w:eastAsia="ru-RU"/>
        </w:rPr>
        <w:t>сеульского</w:t>
      </w:r>
      <w:proofErr w:type="spellEnd"/>
      <w:r w:rsidRPr="00FD0B15">
        <w:rPr>
          <w:rFonts w:ascii="Times New Roman" w:eastAsia="Times New Roman" w:hAnsi="Times New Roman" w:cs="Times New Roman"/>
          <w:color w:val="000000"/>
          <w:sz w:val="24"/>
          <w:szCs w:val="24"/>
          <w:lang w:eastAsia="ru-RU"/>
        </w:rPr>
        <w:t xml:space="preserve"> национального университета Пак </w:t>
      </w:r>
      <w:proofErr w:type="spellStart"/>
      <w:r w:rsidRPr="00FD0B15">
        <w:rPr>
          <w:rFonts w:ascii="Times New Roman" w:eastAsia="Times New Roman" w:hAnsi="Times New Roman" w:cs="Times New Roman"/>
          <w:color w:val="000000"/>
          <w:sz w:val="24"/>
          <w:szCs w:val="24"/>
          <w:lang w:eastAsia="ru-RU"/>
        </w:rPr>
        <w:t>Чже</w:t>
      </w:r>
      <w:proofErr w:type="spellEnd"/>
      <w:r w:rsidRPr="00FD0B15">
        <w:rPr>
          <w:rFonts w:ascii="Times New Roman" w:eastAsia="Times New Roman" w:hAnsi="Times New Roman" w:cs="Times New Roman"/>
          <w:color w:val="000000"/>
          <w:sz w:val="24"/>
          <w:szCs w:val="24"/>
          <w:lang w:eastAsia="ru-RU"/>
        </w:rPr>
        <w:t xml:space="preserve"> </w:t>
      </w:r>
      <w:proofErr w:type="spellStart"/>
      <w:r w:rsidRPr="00FD0B15">
        <w:rPr>
          <w:rFonts w:ascii="Times New Roman" w:eastAsia="Times New Roman" w:hAnsi="Times New Roman" w:cs="Times New Roman"/>
          <w:color w:val="000000"/>
          <w:sz w:val="24"/>
          <w:szCs w:val="24"/>
          <w:lang w:eastAsia="ru-RU"/>
        </w:rPr>
        <w:t>Ву</w:t>
      </w:r>
      <w:proofErr w:type="spellEnd"/>
      <w:r w:rsidRPr="00FD0B15">
        <w:rPr>
          <w:rFonts w:ascii="Times New Roman" w:eastAsia="Times New Roman" w:hAnsi="Times New Roman" w:cs="Times New Roman"/>
          <w:color w:val="000000"/>
          <w:sz w:val="24"/>
          <w:szCs w:val="24"/>
          <w:lang w:eastAsia="ru-RU"/>
        </w:rPr>
        <w:t xml:space="preserve">, 30 лет своей </w:t>
      </w:r>
      <w:proofErr w:type="gramStart"/>
      <w:r w:rsidRPr="00FD0B15">
        <w:rPr>
          <w:rFonts w:ascii="Times New Roman" w:eastAsia="Times New Roman" w:hAnsi="Times New Roman" w:cs="Times New Roman"/>
          <w:color w:val="000000"/>
          <w:sz w:val="24"/>
          <w:szCs w:val="24"/>
          <w:lang w:eastAsia="ru-RU"/>
        </w:rPr>
        <w:t>жизни</w:t>
      </w:r>
      <w:proofErr w:type="gramEnd"/>
      <w:r w:rsidRPr="00FD0B15">
        <w:rPr>
          <w:rFonts w:ascii="Times New Roman" w:eastAsia="Times New Roman" w:hAnsi="Times New Roman" w:cs="Times New Roman"/>
          <w:color w:val="000000"/>
          <w:sz w:val="24"/>
          <w:szCs w:val="24"/>
          <w:lang w:eastAsia="ru-RU"/>
        </w:rPr>
        <w:t xml:space="preserve"> посвятивший изучению восточной медицины, разработал оригинальный метод </w:t>
      </w:r>
      <w:proofErr w:type="spellStart"/>
      <w:r w:rsidRPr="00FD0B15">
        <w:rPr>
          <w:rFonts w:ascii="Times New Roman" w:eastAsia="Times New Roman" w:hAnsi="Times New Roman" w:cs="Times New Roman"/>
          <w:color w:val="000000"/>
          <w:sz w:val="24"/>
          <w:szCs w:val="24"/>
          <w:lang w:eastAsia="ru-RU"/>
        </w:rPr>
        <w:t>самоисцеления</w:t>
      </w:r>
      <w:proofErr w:type="spellEnd"/>
      <w:r w:rsidRPr="00FD0B15">
        <w:rPr>
          <w:rFonts w:ascii="Times New Roman" w:eastAsia="Times New Roman" w:hAnsi="Times New Roman" w:cs="Times New Roman"/>
          <w:color w:val="000000"/>
          <w:sz w:val="24"/>
          <w:szCs w:val="24"/>
          <w:lang w:eastAsia="ru-RU"/>
        </w:rPr>
        <w:t xml:space="preserve">, получивший название «су </w:t>
      </w:r>
      <w:proofErr w:type="spellStart"/>
      <w:r w:rsidRPr="00FD0B15">
        <w:rPr>
          <w:rFonts w:ascii="Times New Roman" w:eastAsia="Times New Roman" w:hAnsi="Times New Roman" w:cs="Times New Roman"/>
          <w:color w:val="000000"/>
          <w:sz w:val="24"/>
          <w:szCs w:val="24"/>
          <w:lang w:eastAsia="ru-RU"/>
        </w:rPr>
        <w:t>джок</w:t>
      </w:r>
      <w:proofErr w:type="spellEnd"/>
      <w:r w:rsidRPr="00FD0B15">
        <w:rPr>
          <w:rFonts w:ascii="Times New Roman" w:eastAsia="Times New Roman" w:hAnsi="Times New Roman" w:cs="Times New Roman"/>
          <w:color w:val="000000"/>
          <w:sz w:val="24"/>
          <w:szCs w:val="24"/>
          <w:lang w:eastAsia="ru-RU"/>
        </w:rPr>
        <w:t>» (в переводе с корейского «су» — кисть, а «</w:t>
      </w:r>
      <w:proofErr w:type="spellStart"/>
      <w:r w:rsidRPr="00FD0B15">
        <w:rPr>
          <w:rFonts w:ascii="Times New Roman" w:eastAsia="Times New Roman" w:hAnsi="Times New Roman" w:cs="Times New Roman"/>
          <w:color w:val="000000"/>
          <w:sz w:val="24"/>
          <w:szCs w:val="24"/>
          <w:lang w:eastAsia="ru-RU"/>
        </w:rPr>
        <w:t>джок</w:t>
      </w:r>
      <w:proofErr w:type="spellEnd"/>
      <w:r w:rsidRPr="00FD0B15">
        <w:rPr>
          <w:rFonts w:ascii="Times New Roman" w:eastAsia="Times New Roman" w:hAnsi="Times New Roman" w:cs="Times New Roman"/>
          <w:color w:val="000000"/>
          <w:sz w:val="24"/>
          <w:szCs w:val="24"/>
          <w:lang w:eastAsia="ru-RU"/>
        </w:rPr>
        <w:t>» — стопа). С его помощью можно лечить любую часть тела, любой орган, не прибегая к помощи врача. Главное же заключалось в том, что неправильное применение этого метода не способно нанести организму человека никакого вреда, оно просто не дает желаемого результата.</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 xml:space="preserve">В основе метода Су </w:t>
      </w:r>
      <w:proofErr w:type="gramStart"/>
      <w:r w:rsidRPr="00FD0B15">
        <w:rPr>
          <w:rFonts w:ascii="Times New Roman" w:eastAsia="Times New Roman" w:hAnsi="Times New Roman" w:cs="Times New Roman"/>
          <w:color w:val="000000"/>
          <w:sz w:val="24"/>
          <w:szCs w:val="24"/>
          <w:lang w:eastAsia="ru-RU"/>
        </w:rPr>
        <w:t>-</w:t>
      </w:r>
      <w:proofErr w:type="spellStart"/>
      <w:r w:rsidRPr="00FD0B15">
        <w:rPr>
          <w:rFonts w:ascii="Times New Roman" w:eastAsia="Times New Roman" w:hAnsi="Times New Roman" w:cs="Times New Roman"/>
          <w:color w:val="000000"/>
          <w:sz w:val="24"/>
          <w:szCs w:val="24"/>
          <w:lang w:eastAsia="ru-RU"/>
        </w:rPr>
        <w:t>Д</w:t>
      </w:r>
      <w:proofErr w:type="gramEnd"/>
      <w:r w:rsidRPr="00FD0B15">
        <w:rPr>
          <w:rFonts w:ascii="Times New Roman" w:eastAsia="Times New Roman" w:hAnsi="Times New Roman" w:cs="Times New Roman"/>
          <w:color w:val="000000"/>
          <w:sz w:val="24"/>
          <w:szCs w:val="24"/>
          <w:lang w:eastAsia="ru-RU"/>
        </w:rPr>
        <w:t>жок</w:t>
      </w:r>
      <w:proofErr w:type="spellEnd"/>
      <w:r w:rsidRPr="00FD0B15">
        <w:rPr>
          <w:rFonts w:ascii="Times New Roman" w:eastAsia="Times New Roman" w:hAnsi="Times New Roman" w:cs="Times New Roman"/>
          <w:color w:val="000000"/>
          <w:sz w:val="24"/>
          <w:szCs w:val="24"/>
          <w:lang w:eastAsia="ru-RU"/>
        </w:rPr>
        <w:t xml:space="preserve"> лежит система соответствия, или подобия, кистей и стоп всему организму в целом. В чем же заключается это подобие? Тело человека имеет 5 условно отдельных частей: голова, две руки и две ноги. И у кисти руки, и у стопы ноги — по 5 пальцев, которые соответствуют 5 частям тела. Это сходство наглядно можно представить, рассмотрев собственную кисть. Максимально отставленный большой палец — это голова, мизинец и указательный пальцы — руки, а средний и безымянный — ноги. Возвышение ладонной поверхности, расположенное под большим пальцем, — грудная клетка, остальная ее часть — брюшная полость. Тыльная сторона кисти — спина, а продольная линия, условно делящая кисть пополам, — позвоночник.</w:t>
      </w:r>
      <w:r>
        <w:rPr>
          <w:rFonts w:ascii="Times New Roman" w:eastAsia="Times New Roman" w:hAnsi="Times New Roman" w:cs="Times New Roman"/>
          <w:color w:val="000000"/>
          <w:sz w:val="24"/>
          <w:szCs w:val="24"/>
          <w:lang w:eastAsia="ru-RU"/>
        </w:rPr>
        <w:t xml:space="preserve"> </w:t>
      </w:r>
      <w:r w:rsidRPr="00FD0B15">
        <w:rPr>
          <w:rFonts w:ascii="Times New Roman" w:eastAsia="Times New Roman" w:hAnsi="Times New Roman" w:cs="Times New Roman"/>
          <w:color w:val="000000"/>
          <w:sz w:val="24"/>
          <w:szCs w:val="24"/>
          <w:lang w:eastAsia="ru-RU"/>
        </w:rPr>
        <w:t>Особое место в методике Су-</w:t>
      </w:r>
      <w:proofErr w:type="spellStart"/>
      <w:r w:rsidRPr="00FD0B15">
        <w:rPr>
          <w:rFonts w:ascii="Times New Roman" w:eastAsia="Times New Roman" w:hAnsi="Times New Roman" w:cs="Times New Roman"/>
          <w:color w:val="000000"/>
          <w:sz w:val="24"/>
          <w:szCs w:val="24"/>
          <w:lang w:eastAsia="ru-RU"/>
        </w:rPr>
        <w:t>Джок</w:t>
      </w:r>
      <w:proofErr w:type="spellEnd"/>
      <w:r w:rsidRPr="00FD0B15">
        <w:rPr>
          <w:rFonts w:ascii="Times New Roman" w:eastAsia="Times New Roman" w:hAnsi="Times New Roman" w:cs="Times New Roman"/>
          <w:color w:val="000000"/>
          <w:sz w:val="24"/>
          <w:szCs w:val="24"/>
          <w:lang w:eastAsia="ru-RU"/>
        </w:rPr>
        <w:t xml:space="preserve"> отводится большому пальцу, на котором «лицо» находится на ладонной поверхности, а «затылок», соответственно, — на тыльной стороне руки. </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lastRenderedPageBreak/>
        <w:t>И кисти, и стопы — единственные части человеческого тела, для которых такое структурное подобие характерно. Они являются, по мнению самого автора системы Су-</w:t>
      </w:r>
      <w:proofErr w:type="spellStart"/>
      <w:r w:rsidRPr="00FD0B15">
        <w:rPr>
          <w:rFonts w:ascii="Times New Roman" w:eastAsia="Times New Roman" w:hAnsi="Times New Roman" w:cs="Times New Roman"/>
          <w:color w:val="000000"/>
          <w:sz w:val="24"/>
          <w:szCs w:val="24"/>
          <w:lang w:eastAsia="ru-RU"/>
        </w:rPr>
        <w:t>Джок</w:t>
      </w:r>
      <w:proofErr w:type="spellEnd"/>
      <w:r w:rsidRPr="00FD0B15">
        <w:rPr>
          <w:rFonts w:ascii="Times New Roman" w:eastAsia="Times New Roman" w:hAnsi="Times New Roman" w:cs="Times New Roman"/>
          <w:color w:val="000000"/>
          <w:sz w:val="24"/>
          <w:szCs w:val="24"/>
          <w:lang w:eastAsia="ru-RU"/>
        </w:rPr>
        <w:t>, «пультами дистанционного управления» здоровьем человека. Эти лечебные системы функционируют, как своего рода маленькие клиники, естественным образом излечивающие болезни тела». На кистях и стопах в строгом порядке располагаются биологически активные точки, соответствующие всем органам и участкам тела.</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 xml:space="preserve">Следовательно, актуальность использования </w:t>
      </w:r>
      <w:proofErr w:type="spellStart"/>
      <w:r w:rsidRPr="00FD0B15">
        <w:rPr>
          <w:rFonts w:ascii="Times New Roman" w:eastAsia="Times New Roman" w:hAnsi="Times New Roman" w:cs="Times New Roman"/>
          <w:color w:val="000000"/>
          <w:sz w:val="24"/>
          <w:szCs w:val="24"/>
          <w:lang w:eastAsia="ru-RU"/>
        </w:rPr>
        <w:t>массажера</w:t>
      </w:r>
      <w:proofErr w:type="spellEnd"/>
      <w:r w:rsidRPr="00FD0B15">
        <w:rPr>
          <w:rFonts w:ascii="Times New Roman" w:eastAsia="Times New Roman" w:hAnsi="Times New Roman" w:cs="Times New Roman"/>
          <w:color w:val="000000"/>
          <w:sz w:val="24"/>
          <w:szCs w:val="24"/>
          <w:lang w:eastAsia="ru-RU"/>
        </w:rPr>
        <w:t xml:space="preserve"> Су-</w:t>
      </w:r>
      <w:proofErr w:type="spellStart"/>
      <w:r w:rsidRPr="00FD0B15">
        <w:rPr>
          <w:rFonts w:ascii="Times New Roman" w:eastAsia="Times New Roman" w:hAnsi="Times New Roman" w:cs="Times New Roman"/>
          <w:color w:val="000000"/>
          <w:sz w:val="24"/>
          <w:szCs w:val="24"/>
          <w:lang w:eastAsia="ru-RU"/>
        </w:rPr>
        <w:t>джок</w:t>
      </w:r>
      <w:proofErr w:type="spellEnd"/>
      <w:r w:rsidRPr="00FD0B15">
        <w:rPr>
          <w:rFonts w:ascii="Times New Roman" w:eastAsia="Times New Roman" w:hAnsi="Times New Roman" w:cs="Times New Roman"/>
          <w:color w:val="000000"/>
          <w:sz w:val="24"/>
          <w:szCs w:val="24"/>
          <w:lang w:eastAsia="ru-RU"/>
        </w:rPr>
        <w:t xml:space="preserve"> в логопедической коррекции у дошкольников с речевыми нарушениями состоит в том, что:</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 xml:space="preserve">- во-первых, ребенок-дошкольник очень пластичен и легко обучаем, но для детей с речевыми нарушениями характерна быстрая утомляемость и потеря интереса к обучению. Использование </w:t>
      </w:r>
      <w:proofErr w:type="spellStart"/>
      <w:r w:rsidRPr="00FD0B15">
        <w:rPr>
          <w:rFonts w:ascii="Times New Roman" w:eastAsia="Times New Roman" w:hAnsi="Times New Roman" w:cs="Times New Roman"/>
          <w:color w:val="000000"/>
          <w:sz w:val="24"/>
          <w:szCs w:val="24"/>
          <w:lang w:eastAsia="ru-RU"/>
        </w:rPr>
        <w:t>массажера</w:t>
      </w:r>
      <w:proofErr w:type="spellEnd"/>
      <w:r w:rsidRPr="00FD0B15">
        <w:rPr>
          <w:rFonts w:ascii="Times New Roman" w:eastAsia="Times New Roman" w:hAnsi="Times New Roman" w:cs="Times New Roman"/>
          <w:color w:val="000000"/>
          <w:sz w:val="24"/>
          <w:szCs w:val="24"/>
          <w:lang w:eastAsia="ru-RU"/>
        </w:rPr>
        <w:t xml:space="preserve"> Су-</w:t>
      </w:r>
      <w:proofErr w:type="spellStart"/>
      <w:r w:rsidRPr="00FD0B15">
        <w:rPr>
          <w:rFonts w:ascii="Times New Roman" w:eastAsia="Times New Roman" w:hAnsi="Times New Roman" w:cs="Times New Roman"/>
          <w:color w:val="000000"/>
          <w:sz w:val="24"/>
          <w:szCs w:val="24"/>
          <w:lang w:eastAsia="ru-RU"/>
        </w:rPr>
        <w:t>джок</w:t>
      </w:r>
      <w:proofErr w:type="spellEnd"/>
      <w:r w:rsidRPr="00FD0B15">
        <w:rPr>
          <w:rFonts w:ascii="Times New Roman" w:eastAsia="Times New Roman" w:hAnsi="Times New Roman" w:cs="Times New Roman"/>
          <w:color w:val="000000"/>
          <w:sz w:val="24"/>
          <w:szCs w:val="24"/>
          <w:lang w:eastAsia="ru-RU"/>
        </w:rPr>
        <w:t xml:space="preserve"> вызывает интерес и помогает решить эту проблему; </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 во – вторых, детям нравится массировать пальцы и ладошки, что оказывает благотворное влияние на мелкую моторику пальцев рук, тем самым, способствуя развитию речи.</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 xml:space="preserve">      В своей практике я применяю су-</w:t>
      </w:r>
      <w:proofErr w:type="spellStart"/>
      <w:r w:rsidRPr="00FD0B15">
        <w:rPr>
          <w:rFonts w:ascii="Times New Roman" w:eastAsia="Times New Roman" w:hAnsi="Times New Roman" w:cs="Times New Roman"/>
          <w:color w:val="000000"/>
          <w:sz w:val="24"/>
          <w:szCs w:val="24"/>
          <w:lang w:eastAsia="ru-RU"/>
        </w:rPr>
        <w:t>джок</w:t>
      </w:r>
      <w:proofErr w:type="spellEnd"/>
      <w:r w:rsidRPr="00FD0B15">
        <w:rPr>
          <w:rFonts w:ascii="Times New Roman" w:eastAsia="Times New Roman" w:hAnsi="Times New Roman" w:cs="Times New Roman"/>
          <w:color w:val="000000"/>
          <w:sz w:val="24"/>
          <w:szCs w:val="24"/>
          <w:lang w:eastAsia="ru-RU"/>
        </w:rPr>
        <w:t xml:space="preserve"> - </w:t>
      </w:r>
      <w:proofErr w:type="spellStart"/>
      <w:r w:rsidRPr="00FD0B15">
        <w:rPr>
          <w:rFonts w:ascii="Times New Roman" w:eastAsia="Times New Roman" w:hAnsi="Times New Roman" w:cs="Times New Roman"/>
          <w:color w:val="000000"/>
          <w:sz w:val="24"/>
          <w:szCs w:val="24"/>
          <w:lang w:eastAsia="ru-RU"/>
        </w:rPr>
        <w:t>массажеры</w:t>
      </w:r>
      <w:proofErr w:type="spellEnd"/>
      <w:r w:rsidRPr="00FD0B15">
        <w:rPr>
          <w:rFonts w:ascii="Times New Roman" w:eastAsia="Times New Roman" w:hAnsi="Times New Roman" w:cs="Times New Roman"/>
          <w:color w:val="000000"/>
          <w:sz w:val="24"/>
          <w:szCs w:val="24"/>
          <w:lang w:eastAsia="ru-RU"/>
        </w:rPr>
        <w:t xml:space="preserve"> в виде массажных шариков в комплекте с массажными металлическими кольцами. Шариком можно стимулировать зоны на ладонях, а массажные колечки надеваются на пальчики. Ими можно массировать труднодоступные места. Как известно, массаж – это мощный биологический стимулятор, воздействующий на функции кожи, уровень снабжения организма кислородом и питательными веществами, на сократительные способности и работоспособность мышц массируемой кисти руки, а также на эластичность суставов и связок. На кистях имеются точки (или зоны), которые взаимосвязаны с различными зонами коры головного мозга. Поэтому, определив зоны соответствия </w:t>
      </w:r>
      <w:proofErr w:type="spellStart"/>
      <w:r w:rsidRPr="00FD0B15">
        <w:rPr>
          <w:rFonts w:ascii="Times New Roman" w:eastAsia="Times New Roman" w:hAnsi="Times New Roman" w:cs="Times New Roman"/>
          <w:color w:val="000000"/>
          <w:sz w:val="24"/>
          <w:szCs w:val="24"/>
          <w:lang w:eastAsia="ru-RU"/>
        </w:rPr>
        <w:t>речеобразующих</w:t>
      </w:r>
      <w:proofErr w:type="spellEnd"/>
      <w:r w:rsidRPr="00FD0B15">
        <w:rPr>
          <w:rFonts w:ascii="Times New Roman" w:eastAsia="Times New Roman" w:hAnsi="Times New Roman" w:cs="Times New Roman"/>
          <w:color w:val="000000"/>
          <w:sz w:val="24"/>
          <w:szCs w:val="24"/>
          <w:lang w:eastAsia="ru-RU"/>
        </w:rPr>
        <w:t xml:space="preserve"> органов и систем, можно воздействовать на них с целью профилактики и коррекции речевых нарушений. За речь у человека отвечают, главным образом, две зоны, находящиеся в коре головного мозга — это зона Вернике, которая отвечает за сенсорную или </w:t>
      </w:r>
      <w:proofErr w:type="spellStart"/>
      <w:r w:rsidRPr="00FD0B15">
        <w:rPr>
          <w:rFonts w:ascii="Times New Roman" w:eastAsia="Times New Roman" w:hAnsi="Times New Roman" w:cs="Times New Roman"/>
          <w:color w:val="000000"/>
          <w:sz w:val="24"/>
          <w:szCs w:val="24"/>
          <w:lang w:eastAsia="ru-RU"/>
        </w:rPr>
        <w:t>импрессивную</w:t>
      </w:r>
      <w:proofErr w:type="spellEnd"/>
      <w:r w:rsidRPr="00FD0B15">
        <w:rPr>
          <w:rFonts w:ascii="Times New Roman" w:eastAsia="Times New Roman" w:hAnsi="Times New Roman" w:cs="Times New Roman"/>
          <w:color w:val="000000"/>
          <w:sz w:val="24"/>
          <w:szCs w:val="24"/>
          <w:lang w:eastAsia="ru-RU"/>
        </w:rPr>
        <w:t xml:space="preserve"> речь. Т.е. эта зона отвечает за восприятие речи. И зона </w:t>
      </w:r>
      <w:proofErr w:type="spellStart"/>
      <w:r w:rsidRPr="00FD0B15">
        <w:rPr>
          <w:rFonts w:ascii="Times New Roman" w:eastAsia="Times New Roman" w:hAnsi="Times New Roman" w:cs="Times New Roman"/>
          <w:color w:val="000000"/>
          <w:sz w:val="24"/>
          <w:szCs w:val="24"/>
          <w:lang w:eastAsia="ru-RU"/>
        </w:rPr>
        <w:t>Брока</w:t>
      </w:r>
      <w:proofErr w:type="spellEnd"/>
      <w:r w:rsidRPr="00FD0B15">
        <w:rPr>
          <w:rFonts w:ascii="Times New Roman" w:eastAsia="Times New Roman" w:hAnsi="Times New Roman" w:cs="Times New Roman"/>
          <w:color w:val="000000"/>
          <w:sz w:val="24"/>
          <w:szCs w:val="24"/>
          <w:lang w:eastAsia="ru-RU"/>
        </w:rPr>
        <w:t>, отвечающая за экспрессивную речь – произнесение звуков самим человеком.</w:t>
      </w:r>
    </w:p>
    <w:p w:rsidR="00BF2E18" w:rsidRPr="00FD0B15" w:rsidRDefault="00BF2E18" w:rsidP="00D438BF">
      <w:pPr>
        <w:spacing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 xml:space="preserve">     Из этого следует, что для стимуляции речевого развития воздействовать надо на точки соответствия головному мозгу. По теории Су-</w:t>
      </w:r>
      <w:proofErr w:type="spellStart"/>
      <w:r w:rsidRPr="00FD0B15">
        <w:rPr>
          <w:rFonts w:ascii="Times New Roman" w:eastAsia="Times New Roman" w:hAnsi="Times New Roman" w:cs="Times New Roman"/>
          <w:color w:val="000000"/>
          <w:sz w:val="24"/>
          <w:szCs w:val="24"/>
          <w:lang w:eastAsia="ru-RU"/>
        </w:rPr>
        <w:t>Джок</w:t>
      </w:r>
      <w:proofErr w:type="spellEnd"/>
      <w:r w:rsidRPr="00FD0B15">
        <w:rPr>
          <w:rFonts w:ascii="Times New Roman" w:eastAsia="Times New Roman" w:hAnsi="Times New Roman" w:cs="Times New Roman"/>
          <w:color w:val="000000"/>
          <w:sz w:val="24"/>
          <w:szCs w:val="24"/>
          <w:lang w:eastAsia="ru-RU"/>
        </w:rPr>
        <w:t xml:space="preserve"> это верхние фаланги пальцев. И при массаже Су-</w:t>
      </w:r>
      <w:proofErr w:type="spellStart"/>
      <w:r w:rsidRPr="00FD0B15">
        <w:rPr>
          <w:rFonts w:ascii="Times New Roman" w:eastAsia="Times New Roman" w:hAnsi="Times New Roman" w:cs="Times New Roman"/>
          <w:color w:val="000000"/>
          <w:sz w:val="24"/>
          <w:szCs w:val="24"/>
          <w:lang w:eastAsia="ru-RU"/>
        </w:rPr>
        <w:t>Джок</w:t>
      </w:r>
      <w:proofErr w:type="spellEnd"/>
      <w:r w:rsidRPr="00FD0B15">
        <w:rPr>
          <w:rFonts w:ascii="Times New Roman" w:eastAsia="Times New Roman" w:hAnsi="Times New Roman" w:cs="Times New Roman"/>
          <w:color w:val="000000"/>
          <w:sz w:val="24"/>
          <w:szCs w:val="24"/>
          <w:lang w:eastAsia="ru-RU"/>
        </w:rPr>
        <w:t xml:space="preserve"> шариком особое внимание нужно уделять именно этим участкам кисти руки, но в тоже время воздействие на точки соответствия других органов благотворно влияет на самочувствие, приводит в тонус организм, поднимает настроение и,</w:t>
      </w:r>
      <w:r w:rsidRPr="00BF2E18">
        <w:rPr>
          <w:rFonts w:ascii="Times New Roman" w:eastAsia="Times New Roman" w:hAnsi="Times New Roman" w:cs="Times New Roman"/>
          <w:color w:val="000000"/>
          <w:sz w:val="24"/>
          <w:szCs w:val="24"/>
          <w:lang w:eastAsia="ru-RU"/>
        </w:rPr>
        <w:t xml:space="preserve"> </w:t>
      </w:r>
      <w:r w:rsidRPr="00FD0B15">
        <w:rPr>
          <w:rFonts w:ascii="Times New Roman" w:eastAsia="Times New Roman" w:hAnsi="Times New Roman" w:cs="Times New Roman"/>
          <w:color w:val="000000"/>
          <w:sz w:val="24"/>
          <w:szCs w:val="24"/>
          <w:lang w:eastAsia="ru-RU"/>
        </w:rPr>
        <w:t>следовательно, достигается дополнительный благотворный эффект от массажа.</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FD0B15">
        <w:rPr>
          <w:rFonts w:ascii="Times New Roman" w:eastAsia="Times New Roman" w:hAnsi="Times New Roman" w:cs="Times New Roman"/>
          <w:b/>
          <w:color w:val="000000"/>
          <w:sz w:val="24"/>
          <w:szCs w:val="24"/>
          <w:lang w:eastAsia="ru-RU"/>
        </w:rPr>
        <w:t xml:space="preserve">Приемы работы Су – </w:t>
      </w:r>
      <w:proofErr w:type="spellStart"/>
      <w:r w:rsidRPr="00FD0B15">
        <w:rPr>
          <w:rFonts w:ascii="Times New Roman" w:eastAsia="Times New Roman" w:hAnsi="Times New Roman" w:cs="Times New Roman"/>
          <w:b/>
          <w:color w:val="000000"/>
          <w:sz w:val="24"/>
          <w:szCs w:val="24"/>
          <w:lang w:eastAsia="ru-RU"/>
        </w:rPr>
        <w:t>Джок</w:t>
      </w:r>
      <w:proofErr w:type="spellEnd"/>
      <w:r w:rsidRPr="00FD0B15">
        <w:rPr>
          <w:rFonts w:ascii="Times New Roman" w:eastAsia="Times New Roman" w:hAnsi="Times New Roman" w:cs="Times New Roman"/>
          <w:b/>
          <w:color w:val="000000"/>
          <w:sz w:val="24"/>
          <w:szCs w:val="24"/>
          <w:lang w:eastAsia="ru-RU"/>
        </w:rPr>
        <w:t xml:space="preserve"> </w:t>
      </w:r>
      <w:proofErr w:type="spellStart"/>
      <w:r w:rsidRPr="00FD0B15">
        <w:rPr>
          <w:rFonts w:ascii="Times New Roman" w:eastAsia="Times New Roman" w:hAnsi="Times New Roman" w:cs="Times New Roman"/>
          <w:b/>
          <w:color w:val="000000"/>
          <w:sz w:val="24"/>
          <w:szCs w:val="24"/>
          <w:lang w:eastAsia="ru-RU"/>
        </w:rPr>
        <w:t>массажером</w:t>
      </w:r>
      <w:proofErr w:type="spellEnd"/>
      <w:r w:rsidRPr="00FD0B15">
        <w:rPr>
          <w:rFonts w:ascii="Times New Roman" w:eastAsia="Times New Roman" w:hAnsi="Times New Roman" w:cs="Times New Roman"/>
          <w:b/>
          <w:color w:val="000000"/>
          <w:sz w:val="24"/>
          <w:szCs w:val="24"/>
          <w:lang w:eastAsia="ru-RU"/>
        </w:rPr>
        <w:t xml:space="preserve">: </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1. Массаж специальным шариком. Поскольку на ладони находится множество биологически активных точек, эффективным способом их стимуляции является массаж специальным шариком. Шариком ребенку воздействуют на пальчики, кисти, ладошки рук, прокатывая его между ними. У ребенка повышается тонус мышц, происходит прилив крови к конечностям. Вследствие этого происходит улучшение мелкой моторики и чувствительности конечностей ребенка.</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 xml:space="preserve">2. Массаж эластичным кольцом. Пружинные кольца надеваются на пальчики ребенка и прокатываются по ним, массируя каждый палец до его покраснения и </w:t>
      </w:r>
      <w:proofErr w:type="gramStart"/>
      <w:r w:rsidRPr="00FD0B15">
        <w:rPr>
          <w:rFonts w:ascii="Times New Roman" w:eastAsia="Times New Roman" w:hAnsi="Times New Roman" w:cs="Times New Roman"/>
          <w:color w:val="000000"/>
          <w:sz w:val="24"/>
          <w:szCs w:val="24"/>
          <w:lang w:eastAsia="ru-RU"/>
        </w:rPr>
        <w:t>появлении</w:t>
      </w:r>
      <w:proofErr w:type="gramEnd"/>
      <w:r w:rsidRPr="00FD0B15">
        <w:rPr>
          <w:rFonts w:ascii="Times New Roman" w:eastAsia="Times New Roman" w:hAnsi="Times New Roman" w:cs="Times New Roman"/>
          <w:color w:val="000000"/>
          <w:sz w:val="24"/>
          <w:szCs w:val="24"/>
          <w:lang w:eastAsia="ru-RU"/>
        </w:rPr>
        <w:t xml:space="preserve"> ощущения тепла. Эту процедуру необходимо повторять несколько раз в день. С помощью шаров – «ежиков» с колечками детям нравится массировать пальцы и ладошки, что оказывает благотворное влияние на весь организм, а также на развитие мелкой моторики пальцев рук, тем самым, способствуя развитию речи.</w:t>
      </w:r>
    </w:p>
    <w:p w:rsidR="00BF2E18" w:rsidRPr="00FD0B15" w:rsidRDefault="00BF2E18" w:rsidP="00D438BF">
      <w:pPr>
        <w:spacing w:before="100" w:beforeAutospacing="1" w:after="100" w:afterAutospacing="1" w:line="240" w:lineRule="auto"/>
        <w:ind w:left="450"/>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Ежик колет нам ладошки,</w:t>
      </w:r>
    </w:p>
    <w:p w:rsidR="00BF2E18" w:rsidRPr="00FD0B15" w:rsidRDefault="00BF2E18" w:rsidP="00D438BF">
      <w:pPr>
        <w:spacing w:before="100" w:beforeAutospacing="1" w:after="100" w:afterAutospacing="1" w:line="240" w:lineRule="auto"/>
        <w:ind w:left="450"/>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Поиграем с ним немножко.</w:t>
      </w:r>
    </w:p>
    <w:p w:rsidR="00BF2E18" w:rsidRPr="00FD0B15" w:rsidRDefault="00BF2E18" w:rsidP="00D438BF">
      <w:pPr>
        <w:spacing w:before="100" w:beforeAutospacing="1" w:after="100" w:afterAutospacing="1" w:line="240" w:lineRule="auto"/>
        <w:ind w:left="450"/>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Ежик нам ладошки колет –</w:t>
      </w:r>
    </w:p>
    <w:p w:rsidR="00BF2E18" w:rsidRPr="00FD0B15" w:rsidRDefault="00BF2E18" w:rsidP="00D438BF">
      <w:pPr>
        <w:spacing w:before="100" w:beforeAutospacing="1" w:after="100" w:afterAutospacing="1" w:line="240" w:lineRule="auto"/>
        <w:ind w:left="450"/>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lastRenderedPageBreak/>
        <w:t>Ручки к школе нам готовит.</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 xml:space="preserve">Мячик-ежик мы возьмем, (подбрасываем мячик вверх) </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Покатаем и потрем</w:t>
      </w:r>
      <w:proofErr w:type="gramStart"/>
      <w:r w:rsidRPr="00FD0B15">
        <w:rPr>
          <w:rFonts w:ascii="Times New Roman" w:eastAsia="Times New Roman" w:hAnsi="Times New Roman" w:cs="Times New Roman"/>
          <w:color w:val="000000"/>
          <w:sz w:val="24"/>
          <w:szCs w:val="24"/>
          <w:lang w:eastAsia="ru-RU"/>
        </w:rPr>
        <w:t>.</w:t>
      </w:r>
      <w:proofErr w:type="gramEnd"/>
      <w:r w:rsidRPr="00FD0B15">
        <w:rPr>
          <w:rFonts w:ascii="Times New Roman" w:eastAsia="Times New Roman" w:hAnsi="Times New Roman" w:cs="Times New Roman"/>
          <w:color w:val="000000"/>
          <w:sz w:val="24"/>
          <w:szCs w:val="24"/>
          <w:lang w:eastAsia="ru-RU"/>
        </w:rPr>
        <w:t xml:space="preserve"> (</w:t>
      </w:r>
      <w:proofErr w:type="gramStart"/>
      <w:r w:rsidRPr="00FD0B15">
        <w:rPr>
          <w:rFonts w:ascii="Times New Roman" w:eastAsia="Times New Roman" w:hAnsi="Times New Roman" w:cs="Times New Roman"/>
          <w:color w:val="000000"/>
          <w:sz w:val="24"/>
          <w:szCs w:val="24"/>
          <w:lang w:eastAsia="ru-RU"/>
        </w:rPr>
        <w:t>п</w:t>
      </w:r>
      <w:proofErr w:type="gramEnd"/>
      <w:r w:rsidRPr="00FD0B15">
        <w:rPr>
          <w:rFonts w:ascii="Times New Roman" w:eastAsia="Times New Roman" w:hAnsi="Times New Roman" w:cs="Times New Roman"/>
          <w:color w:val="000000"/>
          <w:sz w:val="24"/>
          <w:szCs w:val="24"/>
          <w:lang w:eastAsia="ru-RU"/>
        </w:rPr>
        <w:t xml:space="preserve">рокатываем между ладошек) </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 xml:space="preserve">Вверх подбросим и поймаем, (опять подбрасываем мячик) </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И иголки посчитаем</w:t>
      </w:r>
      <w:proofErr w:type="gramStart"/>
      <w:r w:rsidRPr="00FD0B15">
        <w:rPr>
          <w:rFonts w:ascii="Times New Roman" w:eastAsia="Times New Roman" w:hAnsi="Times New Roman" w:cs="Times New Roman"/>
          <w:color w:val="000000"/>
          <w:sz w:val="24"/>
          <w:szCs w:val="24"/>
          <w:lang w:eastAsia="ru-RU"/>
        </w:rPr>
        <w:t>.</w:t>
      </w:r>
      <w:proofErr w:type="gramEnd"/>
      <w:r w:rsidRPr="00FD0B15">
        <w:rPr>
          <w:rFonts w:ascii="Times New Roman" w:eastAsia="Times New Roman" w:hAnsi="Times New Roman" w:cs="Times New Roman"/>
          <w:color w:val="000000"/>
          <w:sz w:val="24"/>
          <w:szCs w:val="24"/>
          <w:lang w:eastAsia="ru-RU"/>
        </w:rPr>
        <w:t xml:space="preserve"> (</w:t>
      </w:r>
      <w:proofErr w:type="gramStart"/>
      <w:r w:rsidRPr="00FD0B15">
        <w:rPr>
          <w:rFonts w:ascii="Times New Roman" w:eastAsia="Times New Roman" w:hAnsi="Times New Roman" w:cs="Times New Roman"/>
          <w:color w:val="000000"/>
          <w:sz w:val="24"/>
          <w:szCs w:val="24"/>
          <w:lang w:eastAsia="ru-RU"/>
        </w:rPr>
        <w:t>п</w:t>
      </w:r>
      <w:proofErr w:type="gramEnd"/>
      <w:r w:rsidRPr="00FD0B15">
        <w:rPr>
          <w:rFonts w:ascii="Times New Roman" w:eastAsia="Times New Roman" w:hAnsi="Times New Roman" w:cs="Times New Roman"/>
          <w:color w:val="000000"/>
          <w:sz w:val="24"/>
          <w:szCs w:val="24"/>
          <w:lang w:eastAsia="ru-RU"/>
        </w:rPr>
        <w:t xml:space="preserve">альчиками мнем иголки мячика) </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 xml:space="preserve">Пустим ежика на стол, (кладем мячик на стол) </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 xml:space="preserve">Ручкой ежика прижмем (ручкой прижимаем мячик) </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 xml:space="preserve">И немножко покатаем… (катаем мячик) </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Потом ручку поменяем (меняем руки)</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Массаж позволяет активизировать межполушарное взаимодействие, синхронизировать работу обоих полушарий мозга. Их содержание и ритм</w:t>
      </w:r>
      <w:r w:rsidRPr="00BF2E18">
        <w:rPr>
          <w:rFonts w:ascii="Times New Roman" w:eastAsia="Times New Roman" w:hAnsi="Times New Roman" w:cs="Times New Roman"/>
          <w:color w:val="000000"/>
          <w:sz w:val="24"/>
          <w:szCs w:val="24"/>
          <w:lang w:eastAsia="ru-RU"/>
        </w:rPr>
        <w:t xml:space="preserve"> </w:t>
      </w:r>
      <w:r w:rsidRPr="00FD0B15">
        <w:rPr>
          <w:rFonts w:ascii="Times New Roman" w:eastAsia="Times New Roman" w:hAnsi="Times New Roman" w:cs="Times New Roman"/>
          <w:color w:val="000000"/>
          <w:sz w:val="24"/>
          <w:szCs w:val="24"/>
          <w:lang w:eastAsia="ru-RU"/>
        </w:rPr>
        <w:t>максимально приближены к характеру самого движения, чтобы у ребенка возникал конкретный образ. Вначале дети выполняют упражнения, молча, по показу, затем, по мере формирования правильного произношения, проговаривают текст. Позже они произносят тексты самостоятельно.</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Массажировать следует не только кончики пальцев, а всю поверхность ладони. Это могут быть круговые движения шарика между ладонями, перекатывание шарика от кончиков пальцев к основанию ладони, вращение шарика кончиками пальцев, сжимание шарика между ладонями, сжимание и передача из руки в руку, подбрасывание шарика с последующим сжатием между ладонями и т.д.</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 xml:space="preserve">Формы работы с использованием </w:t>
      </w:r>
      <w:proofErr w:type="spellStart"/>
      <w:r w:rsidRPr="00FD0B15">
        <w:rPr>
          <w:rFonts w:ascii="Times New Roman" w:eastAsia="Times New Roman" w:hAnsi="Times New Roman" w:cs="Times New Roman"/>
          <w:color w:val="000000"/>
          <w:sz w:val="24"/>
          <w:szCs w:val="24"/>
          <w:lang w:eastAsia="ru-RU"/>
        </w:rPr>
        <w:t>массажера</w:t>
      </w:r>
      <w:proofErr w:type="spellEnd"/>
      <w:r w:rsidRPr="00FD0B15">
        <w:rPr>
          <w:rFonts w:ascii="Times New Roman" w:eastAsia="Times New Roman" w:hAnsi="Times New Roman" w:cs="Times New Roman"/>
          <w:color w:val="000000"/>
          <w:sz w:val="24"/>
          <w:szCs w:val="24"/>
          <w:lang w:eastAsia="ru-RU"/>
        </w:rPr>
        <w:t xml:space="preserve"> Су-</w:t>
      </w:r>
      <w:proofErr w:type="spellStart"/>
      <w:r w:rsidRPr="00FD0B15">
        <w:rPr>
          <w:rFonts w:ascii="Times New Roman" w:eastAsia="Times New Roman" w:hAnsi="Times New Roman" w:cs="Times New Roman"/>
          <w:color w:val="000000"/>
          <w:sz w:val="24"/>
          <w:szCs w:val="24"/>
          <w:lang w:eastAsia="ru-RU"/>
        </w:rPr>
        <w:t>джок</w:t>
      </w:r>
      <w:proofErr w:type="spellEnd"/>
      <w:r w:rsidRPr="00FD0B15">
        <w:rPr>
          <w:rFonts w:ascii="Times New Roman" w:eastAsia="Times New Roman" w:hAnsi="Times New Roman" w:cs="Times New Roman"/>
          <w:color w:val="000000"/>
          <w:sz w:val="24"/>
          <w:szCs w:val="24"/>
          <w:lang w:eastAsia="ru-RU"/>
        </w:rPr>
        <w:t xml:space="preserve"> разнообразны и применяются в логопедической практике при выполнении пальчиковой гимнастики, автоматизации звуков, звукового и слогового анализа слов, совершенствовании </w:t>
      </w:r>
      <w:proofErr w:type="spellStart"/>
      <w:r w:rsidRPr="00FD0B15">
        <w:rPr>
          <w:rFonts w:ascii="Times New Roman" w:eastAsia="Times New Roman" w:hAnsi="Times New Roman" w:cs="Times New Roman"/>
          <w:color w:val="000000"/>
          <w:sz w:val="24"/>
          <w:szCs w:val="24"/>
          <w:lang w:eastAsia="ru-RU"/>
        </w:rPr>
        <w:t>лексико</w:t>
      </w:r>
      <w:proofErr w:type="spellEnd"/>
      <w:r w:rsidRPr="00FD0B15">
        <w:rPr>
          <w:rFonts w:ascii="Times New Roman" w:eastAsia="Times New Roman" w:hAnsi="Times New Roman" w:cs="Times New Roman"/>
          <w:color w:val="000000"/>
          <w:sz w:val="24"/>
          <w:szCs w:val="24"/>
          <w:lang w:eastAsia="ru-RU"/>
        </w:rPr>
        <w:t xml:space="preserve"> – грамматических категорий, развития памяти и внимания.</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1. Пальчиковая гимнастика в стихах с применением Су-</w:t>
      </w:r>
      <w:proofErr w:type="spellStart"/>
      <w:r w:rsidRPr="00FD0B15">
        <w:rPr>
          <w:rFonts w:ascii="Times New Roman" w:eastAsia="Times New Roman" w:hAnsi="Times New Roman" w:cs="Times New Roman"/>
          <w:color w:val="000000"/>
          <w:sz w:val="24"/>
          <w:szCs w:val="24"/>
          <w:lang w:eastAsia="ru-RU"/>
        </w:rPr>
        <w:t>Джок</w:t>
      </w:r>
      <w:proofErr w:type="spellEnd"/>
      <w:r w:rsidRPr="00FD0B15">
        <w:rPr>
          <w:rFonts w:ascii="Times New Roman" w:eastAsia="Times New Roman" w:hAnsi="Times New Roman" w:cs="Times New Roman"/>
          <w:color w:val="000000"/>
          <w:sz w:val="24"/>
          <w:szCs w:val="24"/>
          <w:lang w:eastAsia="ru-RU"/>
        </w:rPr>
        <w:t xml:space="preserve"> шарика – уникальное средство для развития речи ребенка. Дети любят играть шариком с колючками. Прокатывая его между ладонями, они массируют мышцы руки. Дети повторяют слова и выполняют действия с шариком в соответствии с текстом:</w:t>
      </w:r>
    </w:p>
    <w:p w:rsidR="00BF2E18" w:rsidRPr="00FD0B15" w:rsidRDefault="00BF2E18" w:rsidP="00D438BF">
      <w:pPr>
        <w:spacing w:before="100" w:beforeAutospacing="1" w:after="100" w:afterAutospacing="1" w:line="240" w:lineRule="auto"/>
        <w:ind w:left="450"/>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 xml:space="preserve">Я мячом круги катаю, </w:t>
      </w:r>
    </w:p>
    <w:p w:rsidR="00BF2E18" w:rsidRPr="00FD0B15" w:rsidRDefault="00BF2E18" w:rsidP="00D438BF">
      <w:pPr>
        <w:spacing w:before="100" w:beforeAutospacing="1" w:after="100" w:afterAutospacing="1" w:line="240" w:lineRule="auto"/>
        <w:ind w:left="450"/>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Взад - вперед его гоняю.</w:t>
      </w:r>
    </w:p>
    <w:p w:rsidR="00BF2E18" w:rsidRPr="00FD0B15" w:rsidRDefault="00BF2E18" w:rsidP="00D438BF">
      <w:pPr>
        <w:spacing w:before="100" w:beforeAutospacing="1" w:after="100" w:afterAutospacing="1" w:line="240" w:lineRule="auto"/>
        <w:ind w:left="450"/>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Им поглажу я ладошку.</w:t>
      </w:r>
    </w:p>
    <w:p w:rsidR="00BF2E18" w:rsidRPr="00FD0B15" w:rsidRDefault="00BF2E18" w:rsidP="00D438BF">
      <w:pPr>
        <w:spacing w:before="100" w:beforeAutospacing="1" w:after="100" w:afterAutospacing="1" w:line="240" w:lineRule="auto"/>
        <w:ind w:left="450"/>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Будто я сметаю крошку,</w:t>
      </w:r>
    </w:p>
    <w:p w:rsidR="00BF2E18" w:rsidRPr="00FD0B15" w:rsidRDefault="00BF2E18" w:rsidP="00D438BF">
      <w:pPr>
        <w:spacing w:before="100" w:beforeAutospacing="1" w:after="100" w:afterAutospacing="1" w:line="240" w:lineRule="auto"/>
        <w:ind w:left="450"/>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И сожму его немножко,</w:t>
      </w:r>
    </w:p>
    <w:p w:rsidR="00BF2E18" w:rsidRPr="00FD0B15" w:rsidRDefault="00BF2E18" w:rsidP="00D438BF">
      <w:pPr>
        <w:spacing w:before="100" w:beforeAutospacing="1" w:after="100" w:afterAutospacing="1" w:line="240" w:lineRule="auto"/>
        <w:ind w:left="450"/>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Как сжимает лапу кошка,</w:t>
      </w:r>
    </w:p>
    <w:p w:rsidR="00BF2E18" w:rsidRPr="00FD0B15" w:rsidRDefault="00BF2E18" w:rsidP="00D438BF">
      <w:pPr>
        <w:spacing w:before="100" w:beforeAutospacing="1" w:after="100" w:afterAutospacing="1" w:line="240" w:lineRule="auto"/>
        <w:ind w:left="450"/>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Каждым пальцем мяч прижму,</w:t>
      </w:r>
    </w:p>
    <w:p w:rsidR="00BF2E18" w:rsidRPr="00FD0B15" w:rsidRDefault="00BF2E18" w:rsidP="00D438BF">
      <w:pPr>
        <w:spacing w:before="100" w:beforeAutospacing="1" w:after="100" w:afterAutospacing="1" w:line="240" w:lineRule="auto"/>
        <w:ind w:left="450"/>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И другой рукой начну.</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lastRenderedPageBreak/>
        <w:t xml:space="preserve">При массаже пальцев эластичным кольцом, дети поочередно надевают массажные кольца на каждый палец, сначала на </w:t>
      </w:r>
      <w:proofErr w:type="gramStart"/>
      <w:r w:rsidRPr="00FD0B15">
        <w:rPr>
          <w:rFonts w:ascii="Times New Roman" w:eastAsia="Times New Roman" w:hAnsi="Times New Roman" w:cs="Times New Roman"/>
          <w:color w:val="000000"/>
          <w:sz w:val="24"/>
          <w:szCs w:val="24"/>
          <w:lang w:eastAsia="ru-RU"/>
        </w:rPr>
        <w:t>правую</w:t>
      </w:r>
      <w:proofErr w:type="gramEnd"/>
      <w:r w:rsidRPr="00FD0B15">
        <w:rPr>
          <w:rFonts w:ascii="Times New Roman" w:eastAsia="Times New Roman" w:hAnsi="Times New Roman" w:cs="Times New Roman"/>
          <w:color w:val="000000"/>
          <w:sz w:val="24"/>
          <w:szCs w:val="24"/>
          <w:lang w:eastAsia="ru-RU"/>
        </w:rPr>
        <w:t xml:space="preserve"> затем на левой руке, проговаривая стихотворение пальчиковой гимнастики. </w:t>
      </w:r>
      <w:bookmarkStart w:id="1" w:name="_ftnref1"/>
      <w:r w:rsidRPr="00FD0B15">
        <w:rPr>
          <w:rFonts w:ascii="Times New Roman" w:eastAsia="Times New Roman" w:hAnsi="Times New Roman" w:cs="Times New Roman"/>
          <w:color w:val="000000"/>
          <w:sz w:val="24"/>
          <w:szCs w:val="24"/>
          <w:lang w:eastAsia="ru-RU"/>
        </w:rPr>
        <w:fldChar w:fldCharType="begin"/>
      </w:r>
      <w:r w:rsidRPr="00FD0B15">
        <w:rPr>
          <w:rFonts w:ascii="Times New Roman" w:eastAsia="Times New Roman" w:hAnsi="Times New Roman" w:cs="Times New Roman"/>
          <w:color w:val="000000"/>
          <w:sz w:val="24"/>
          <w:szCs w:val="24"/>
          <w:lang w:eastAsia="ru-RU"/>
        </w:rPr>
        <w:instrText xml:space="preserve"> HYPERLINK "http://dohcolonoc.ru/cons/1704-primenenie-massazhera-su-dzhok-v-logopedicheskoj-korrektsii-s-doshkolnikami-imeyushchimi-rechevye-narusheniya.html" \l "_ftn1" \o "" </w:instrText>
      </w:r>
      <w:r w:rsidRPr="00FD0B15">
        <w:rPr>
          <w:rFonts w:ascii="Times New Roman" w:eastAsia="Times New Roman" w:hAnsi="Times New Roman" w:cs="Times New Roman"/>
          <w:color w:val="000000"/>
          <w:sz w:val="24"/>
          <w:szCs w:val="24"/>
          <w:lang w:eastAsia="ru-RU"/>
        </w:rPr>
        <w:fldChar w:fldCharType="separate"/>
      </w:r>
      <w:r w:rsidRPr="00FD0B15">
        <w:rPr>
          <w:rFonts w:ascii="Times New Roman" w:eastAsia="Times New Roman" w:hAnsi="Times New Roman" w:cs="Times New Roman"/>
          <w:color w:val="000000"/>
          <w:sz w:val="24"/>
          <w:szCs w:val="24"/>
          <w:u w:val="single"/>
          <w:lang w:eastAsia="ru-RU"/>
        </w:rPr>
        <w:t>[</w:t>
      </w:r>
      <w:r w:rsidRPr="00FD0B15">
        <w:rPr>
          <w:rFonts w:ascii="Times New Roman" w:eastAsia="Times New Roman" w:hAnsi="Times New Roman" w:cs="Times New Roman"/>
          <w:color w:val="000000"/>
          <w:sz w:val="24"/>
          <w:szCs w:val="24"/>
          <w:lang w:eastAsia="ru-RU"/>
        </w:rPr>
        <w:fldChar w:fldCharType="end"/>
      </w:r>
      <w:r w:rsidRPr="00FD0B15">
        <w:rPr>
          <w:rFonts w:ascii="Times New Roman" w:eastAsia="Times New Roman" w:hAnsi="Times New Roman" w:cs="Times New Roman"/>
          <w:color w:val="000000"/>
          <w:sz w:val="24"/>
          <w:szCs w:val="24"/>
          <w:lang w:eastAsia="ru-RU"/>
        </w:rPr>
        <w:t>1</w:t>
      </w:r>
      <w:hyperlink r:id="rId6" w:anchor="_ftn1" w:history="1">
        <w:r w:rsidRPr="00FD0B15">
          <w:rPr>
            <w:rFonts w:ascii="Times New Roman" w:eastAsia="Times New Roman" w:hAnsi="Times New Roman" w:cs="Times New Roman"/>
            <w:color w:val="000000"/>
            <w:sz w:val="24"/>
            <w:szCs w:val="24"/>
            <w:u w:val="single"/>
            <w:lang w:eastAsia="ru-RU"/>
          </w:rPr>
          <w:t>]</w:t>
        </w:r>
      </w:hyperlink>
      <w:bookmarkEnd w:id="1"/>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Раз – два – три – четыре – пять, /разгибать пальцы по одному/</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Вышли пальцы погулять,</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Этот пальчик самый сильный, самый толстый и большой.</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Этот пальчик для того, чтоб показывать его.</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Этот пальчик самый длинный и стоит он в середине.</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Этот пальчик безымянный, он избалованный самый.</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А мизинчик, хоть и мал, очень ловок и удал.</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2. Автоматизация поставленных звуков.</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Чтобы процесс массажа не показался детям скучным, используется стихотворный материал, и одновременно с массажным эффектом происходит автоматизация поставленного звука в речи. При работе с определённым звуком во время массажа, проговаривается соответствующее этому звуку стихотворение. И помимо воздействия на зоны соответствия и массажного эффекта, влияющего на развитие мелкой моторики, которые в совокупности стимулируют речевое развитие, происходит автоматизация поставленного звука в речи.</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 xml:space="preserve">Ребенок поочередно надевает массажное кольцо на каждый палец, одновременно проговаривая стихотворение на автоматизацию поставленного звука </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На правой руке:</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Этот малыш-Илюша,   (на большой палец)</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Этот малыш-Ванюша, (указательный)</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Этот малыш-Алеша,   (средний)</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Этот малыш-Антоша, (безымянный)</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 xml:space="preserve">А меньшего малыша зовут </w:t>
      </w:r>
      <w:proofErr w:type="spellStart"/>
      <w:r w:rsidRPr="00FD0B15">
        <w:rPr>
          <w:rFonts w:ascii="Times New Roman" w:eastAsia="Times New Roman" w:hAnsi="Times New Roman" w:cs="Times New Roman"/>
          <w:color w:val="000000"/>
          <w:sz w:val="24"/>
          <w:szCs w:val="24"/>
          <w:lang w:eastAsia="ru-RU"/>
        </w:rPr>
        <w:t>Мишуткою</w:t>
      </w:r>
      <w:proofErr w:type="spellEnd"/>
      <w:r w:rsidRPr="00FD0B15">
        <w:rPr>
          <w:rFonts w:ascii="Times New Roman" w:eastAsia="Times New Roman" w:hAnsi="Times New Roman" w:cs="Times New Roman"/>
          <w:color w:val="000000"/>
          <w:sz w:val="24"/>
          <w:szCs w:val="24"/>
          <w:lang w:eastAsia="ru-RU"/>
        </w:rPr>
        <w:t xml:space="preserve"> друзья</w:t>
      </w:r>
      <w:proofErr w:type="gramStart"/>
      <w:r w:rsidRPr="00FD0B15">
        <w:rPr>
          <w:rFonts w:ascii="Times New Roman" w:eastAsia="Times New Roman" w:hAnsi="Times New Roman" w:cs="Times New Roman"/>
          <w:color w:val="000000"/>
          <w:sz w:val="24"/>
          <w:szCs w:val="24"/>
          <w:lang w:eastAsia="ru-RU"/>
        </w:rPr>
        <w:t>.</w:t>
      </w:r>
      <w:proofErr w:type="gramEnd"/>
      <w:r w:rsidRPr="00FD0B15">
        <w:rPr>
          <w:rFonts w:ascii="Times New Roman" w:eastAsia="Times New Roman" w:hAnsi="Times New Roman" w:cs="Times New Roman"/>
          <w:color w:val="000000"/>
          <w:sz w:val="24"/>
          <w:szCs w:val="24"/>
          <w:lang w:eastAsia="ru-RU"/>
        </w:rPr>
        <w:t xml:space="preserve"> (</w:t>
      </w:r>
      <w:proofErr w:type="gramStart"/>
      <w:r w:rsidRPr="00FD0B15">
        <w:rPr>
          <w:rFonts w:ascii="Times New Roman" w:eastAsia="Times New Roman" w:hAnsi="Times New Roman" w:cs="Times New Roman"/>
          <w:color w:val="000000"/>
          <w:sz w:val="24"/>
          <w:szCs w:val="24"/>
          <w:lang w:eastAsia="ru-RU"/>
        </w:rPr>
        <w:t>м</w:t>
      </w:r>
      <w:proofErr w:type="gramEnd"/>
      <w:r w:rsidRPr="00FD0B15">
        <w:rPr>
          <w:rFonts w:ascii="Times New Roman" w:eastAsia="Times New Roman" w:hAnsi="Times New Roman" w:cs="Times New Roman"/>
          <w:color w:val="000000"/>
          <w:sz w:val="24"/>
          <w:szCs w:val="24"/>
          <w:lang w:eastAsia="ru-RU"/>
        </w:rPr>
        <w:t>изинец)</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На левой руке:</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Эта малышка-Танюша, (на большой палец)</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Эта малышка-Ксюша, (указательный)</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Эта малышка-Маша, (средний)</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Эта малышка-Даша, (безымянный)</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 xml:space="preserve">А </w:t>
      </w:r>
      <w:proofErr w:type="gramStart"/>
      <w:r w:rsidRPr="00FD0B15">
        <w:rPr>
          <w:rFonts w:ascii="Times New Roman" w:eastAsia="Times New Roman" w:hAnsi="Times New Roman" w:cs="Times New Roman"/>
          <w:color w:val="000000"/>
          <w:sz w:val="24"/>
          <w:szCs w:val="24"/>
          <w:lang w:eastAsia="ru-RU"/>
        </w:rPr>
        <w:t>меньшую</w:t>
      </w:r>
      <w:proofErr w:type="gramEnd"/>
      <w:r w:rsidRPr="00FD0B15">
        <w:rPr>
          <w:rFonts w:ascii="Times New Roman" w:eastAsia="Times New Roman" w:hAnsi="Times New Roman" w:cs="Times New Roman"/>
          <w:color w:val="000000"/>
          <w:sz w:val="24"/>
          <w:szCs w:val="24"/>
          <w:lang w:eastAsia="ru-RU"/>
        </w:rPr>
        <w:t xml:space="preserve"> зовут Наташа, (мизинец)</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3. Использование Су–</w:t>
      </w:r>
      <w:proofErr w:type="spellStart"/>
      <w:r w:rsidRPr="00FD0B15">
        <w:rPr>
          <w:rFonts w:ascii="Times New Roman" w:eastAsia="Times New Roman" w:hAnsi="Times New Roman" w:cs="Times New Roman"/>
          <w:color w:val="000000"/>
          <w:sz w:val="24"/>
          <w:szCs w:val="24"/>
          <w:lang w:eastAsia="ru-RU"/>
        </w:rPr>
        <w:t>Джок</w:t>
      </w:r>
      <w:proofErr w:type="spellEnd"/>
      <w:r w:rsidRPr="00FD0B15">
        <w:rPr>
          <w:rFonts w:ascii="Times New Roman" w:eastAsia="Times New Roman" w:hAnsi="Times New Roman" w:cs="Times New Roman"/>
          <w:color w:val="000000"/>
          <w:sz w:val="24"/>
          <w:szCs w:val="24"/>
          <w:lang w:eastAsia="ru-RU"/>
        </w:rPr>
        <w:t xml:space="preserve"> шаров при совершенствовании лексико-грамматических категорий.</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lastRenderedPageBreak/>
        <w:t>Упражнение «</w:t>
      </w:r>
      <w:proofErr w:type="gramStart"/>
      <w:r w:rsidRPr="00FD0B15">
        <w:rPr>
          <w:rFonts w:ascii="Times New Roman" w:eastAsia="Times New Roman" w:hAnsi="Times New Roman" w:cs="Times New Roman"/>
          <w:color w:val="000000"/>
          <w:sz w:val="24"/>
          <w:szCs w:val="24"/>
          <w:lang w:eastAsia="ru-RU"/>
        </w:rPr>
        <w:t>Один-много</w:t>
      </w:r>
      <w:proofErr w:type="gramEnd"/>
      <w:r w:rsidRPr="00FD0B15">
        <w:rPr>
          <w:rFonts w:ascii="Times New Roman" w:eastAsia="Times New Roman" w:hAnsi="Times New Roman" w:cs="Times New Roman"/>
          <w:color w:val="000000"/>
          <w:sz w:val="24"/>
          <w:szCs w:val="24"/>
          <w:lang w:eastAsia="ru-RU"/>
        </w:rPr>
        <w:t xml:space="preserve">». Логопед катит «чудо-шарик» по столу ребенку, называя предмет в единственном числе. Ребенок, поймав ладонью шарик, откатывает его назад, называя существительные во множественном числе. </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 xml:space="preserve">Аналогично проводим упражнения «Назови ласково», «Скажи наоборот». </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FD0B15">
        <w:rPr>
          <w:rFonts w:ascii="Times New Roman" w:eastAsia="Times New Roman" w:hAnsi="Times New Roman" w:cs="Times New Roman"/>
          <w:color w:val="000000"/>
          <w:sz w:val="24"/>
          <w:szCs w:val="24"/>
          <w:lang w:eastAsia="ru-RU"/>
        </w:rPr>
        <w:t xml:space="preserve">При использовании Су – </w:t>
      </w:r>
      <w:proofErr w:type="spellStart"/>
      <w:r w:rsidRPr="00FD0B15">
        <w:rPr>
          <w:rFonts w:ascii="Times New Roman" w:eastAsia="Times New Roman" w:hAnsi="Times New Roman" w:cs="Times New Roman"/>
          <w:color w:val="000000"/>
          <w:sz w:val="24"/>
          <w:szCs w:val="24"/>
          <w:lang w:eastAsia="ru-RU"/>
        </w:rPr>
        <w:t>Джок</w:t>
      </w:r>
      <w:proofErr w:type="spellEnd"/>
      <w:r w:rsidRPr="00FD0B15">
        <w:rPr>
          <w:rFonts w:ascii="Times New Roman" w:eastAsia="Times New Roman" w:hAnsi="Times New Roman" w:cs="Times New Roman"/>
          <w:color w:val="000000"/>
          <w:sz w:val="24"/>
          <w:szCs w:val="24"/>
          <w:lang w:eastAsia="ru-RU"/>
        </w:rPr>
        <w:t xml:space="preserve"> шаров для развития памяти и внимания дети выполняют такие инструкции: надень колечко на мизинец правой руки, возьми шарик в правую руку и спрячь за спину и т.д.; ребенок закрывает глаза, взрослый надевает колечко на любой его палец, а тот должен назвать, на какой палец какой руки надето кольцо.</w:t>
      </w:r>
      <w:proofErr w:type="gramEnd"/>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 xml:space="preserve">4. При проведении звукового анализа слов используются массажные шарики трех цветов: красный, синий, зеленый. По заданию логопеда ребенок показывает соответствующий обозначению звука шарик. </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5. Использование шариков при совершенствовании навыков употребления предлогов.</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На столе коробка, по инструкции логопеда ребенок кладет шарики соответственно: красный шарик - в коробку; синий – под коробку; зеленый – около коробки; Затем наоборот, ребенок должен описать действие взрослого.</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6. Использование шариков для слогового анализа слов.</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Упражнение «Раздели слова на слоги»: Ребенок называет слог и берет по одному шарику из коробки, затем считает количество слогов.</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Это лишь некоторые примеры использования су–</w:t>
      </w:r>
      <w:proofErr w:type="spellStart"/>
      <w:r w:rsidRPr="00FD0B15">
        <w:rPr>
          <w:rFonts w:ascii="Times New Roman" w:eastAsia="Times New Roman" w:hAnsi="Times New Roman" w:cs="Times New Roman"/>
          <w:color w:val="000000"/>
          <w:sz w:val="24"/>
          <w:szCs w:val="24"/>
          <w:lang w:eastAsia="ru-RU"/>
        </w:rPr>
        <w:t>джок</w:t>
      </w:r>
      <w:proofErr w:type="spellEnd"/>
      <w:r w:rsidRPr="00FD0B15">
        <w:rPr>
          <w:rFonts w:ascii="Times New Roman" w:eastAsia="Times New Roman" w:hAnsi="Times New Roman" w:cs="Times New Roman"/>
          <w:color w:val="000000"/>
          <w:sz w:val="24"/>
          <w:szCs w:val="24"/>
          <w:lang w:eastAsia="ru-RU"/>
        </w:rPr>
        <w:t xml:space="preserve"> </w:t>
      </w:r>
      <w:proofErr w:type="spellStart"/>
      <w:r w:rsidRPr="00FD0B15">
        <w:rPr>
          <w:rFonts w:ascii="Times New Roman" w:eastAsia="Times New Roman" w:hAnsi="Times New Roman" w:cs="Times New Roman"/>
          <w:color w:val="000000"/>
          <w:sz w:val="24"/>
          <w:szCs w:val="24"/>
          <w:lang w:eastAsia="ru-RU"/>
        </w:rPr>
        <w:t>массажера</w:t>
      </w:r>
      <w:proofErr w:type="spellEnd"/>
      <w:r w:rsidRPr="00FD0B15">
        <w:rPr>
          <w:rFonts w:ascii="Times New Roman" w:eastAsia="Times New Roman" w:hAnsi="Times New Roman" w:cs="Times New Roman"/>
          <w:color w:val="000000"/>
          <w:sz w:val="24"/>
          <w:szCs w:val="24"/>
          <w:lang w:eastAsia="ru-RU"/>
        </w:rPr>
        <w:t xml:space="preserve"> в нашей работе. </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D0B15">
        <w:rPr>
          <w:rFonts w:ascii="Times New Roman" w:eastAsia="Times New Roman" w:hAnsi="Times New Roman" w:cs="Times New Roman"/>
          <w:color w:val="000000"/>
          <w:sz w:val="24"/>
          <w:szCs w:val="24"/>
          <w:lang w:eastAsia="ru-RU"/>
        </w:rPr>
        <w:t>Следовательно, применение су-</w:t>
      </w:r>
      <w:proofErr w:type="spellStart"/>
      <w:r w:rsidRPr="00FD0B15">
        <w:rPr>
          <w:rFonts w:ascii="Times New Roman" w:eastAsia="Times New Roman" w:hAnsi="Times New Roman" w:cs="Times New Roman"/>
          <w:color w:val="000000"/>
          <w:sz w:val="24"/>
          <w:szCs w:val="24"/>
          <w:lang w:eastAsia="ru-RU"/>
        </w:rPr>
        <w:t>джок</w:t>
      </w:r>
      <w:proofErr w:type="spellEnd"/>
      <w:r w:rsidRPr="00FD0B15">
        <w:rPr>
          <w:rFonts w:ascii="Times New Roman" w:eastAsia="Times New Roman" w:hAnsi="Times New Roman" w:cs="Times New Roman"/>
          <w:color w:val="000000"/>
          <w:sz w:val="24"/>
          <w:szCs w:val="24"/>
          <w:lang w:eastAsia="ru-RU"/>
        </w:rPr>
        <w:t xml:space="preserve"> </w:t>
      </w:r>
      <w:proofErr w:type="spellStart"/>
      <w:r w:rsidRPr="00FD0B15">
        <w:rPr>
          <w:rFonts w:ascii="Times New Roman" w:eastAsia="Times New Roman" w:hAnsi="Times New Roman" w:cs="Times New Roman"/>
          <w:color w:val="000000"/>
          <w:sz w:val="24"/>
          <w:szCs w:val="24"/>
          <w:lang w:eastAsia="ru-RU"/>
        </w:rPr>
        <w:t>массажёров</w:t>
      </w:r>
      <w:proofErr w:type="spellEnd"/>
      <w:r w:rsidRPr="00FD0B15">
        <w:rPr>
          <w:rFonts w:ascii="Times New Roman" w:eastAsia="Times New Roman" w:hAnsi="Times New Roman" w:cs="Times New Roman"/>
          <w:color w:val="000000"/>
          <w:sz w:val="24"/>
          <w:szCs w:val="24"/>
          <w:lang w:eastAsia="ru-RU"/>
        </w:rPr>
        <w:t xml:space="preserve"> в логопедической коррекции способствует созданию функциональной базы для перехода на более высокий уровень двигательной активности мышц и возможность для оптимальной речевой работы с ребенком, повышает физическую и умственную работоспособность детей.</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lang w:eastAsia="ru-RU"/>
        </w:rPr>
      </w:pPr>
      <w:r w:rsidRPr="00FD0B15">
        <w:rPr>
          <w:rFonts w:ascii="Times New Roman" w:eastAsia="Times New Roman" w:hAnsi="Times New Roman" w:cs="Times New Roman"/>
          <w:color w:val="000000"/>
          <w:sz w:val="24"/>
          <w:szCs w:val="24"/>
          <w:lang w:eastAsia="ru-RU"/>
        </w:rPr>
        <w:t> </w:t>
      </w:r>
      <w:r w:rsidRPr="00FD0B15">
        <w:rPr>
          <w:rFonts w:ascii="Times New Roman" w:eastAsia="Times New Roman" w:hAnsi="Times New Roman" w:cs="Times New Roman"/>
          <w:color w:val="000000"/>
          <w:lang w:eastAsia="ru-RU"/>
        </w:rPr>
        <w:t>Список литературы</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lang w:eastAsia="ru-RU"/>
        </w:rPr>
      </w:pPr>
      <w:r w:rsidRPr="00FD0B15">
        <w:rPr>
          <w:rFonts w:ascii="Times New Roman" w:eastAsia="Times New Roman" w:hAnsi="Times New Roman" w:cs="Times New Roman"/>
          <w:color w:val="000000"/>
          <w:lang w:eastAsia="ru-RU"/>
        </w:rPr>
        <w:t xml:space="preserve">1. </w:t>
      </w:r>
      <w:proofErr w:type="spellStart"/>
      <w:r w:rsidRPr="00FD0B15">
        <w:rPr>
          <w:rFonts w:ascii="Times New Roman" w:eastAsia="Times New Roman" w:hAnsi="Times New Roman" w:cs="Times New Roman"/>
          <w:color w:val="000000"/>
          <w:lang w:eastAsia="ru-RU"/>
        </w:rPr>
        <w:t>Аммосова</w:t>
      </w:r>
      <w:proofErr w:type="spellEnd"/>
      <w:r w:rsidRPr="00FD0B15">
        <w:rPr>
          <w:rFonts w:ascii="Times New Roman" w:eastAsia="Times New Roman" w:hAnsi="Times New Roman" w:cs="Times New Roman"/>
          <w:color w:val="000000"/>
          <w:lang w:eastAsia="ru-RU"/>
        </w:rPr>
        <w:t xml:space="preserve"> Н.С. Самомассаж рук при подготовке детей с речевыми нарушениями: Логопед, № 6, 2004 . – с. 78-82.</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lang w:eastAsia="ru-RU"/>
        </w:rPr>
      </w:pPr>
      <w:r w:rsidRPr="00FD0B15">
        <w:rPr>
          <w:rFonts w:ascii="Times New Roman" w:eastAsia="Times New Roman" w:hAnsi="Times New Roman" w:cs="Times New Roman"/>
          <w:color w:val="000000"/>
          <w:lang w:eastAsia="ru-RU"/>
        </w:rPr>
        <w:t>2. Бот О.С. Формирование тонких движений пальцев рук у детей с общим недоразвитием речи: Дефектология, № 1, 1983.</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lang w:eastAsia="ru-RU"/>
        </w:rPr>
      </w:pPr>
      <w:r w:rsidRPr="00FD0B15">
        <w:rPr>
          <w:rFonts w:ascii="Times New Roman" w:eastAsia="Times New Roman" w:hAnsi="Times New Roman" w:cs="Times New Roman"/>
          <w:color w:val="000000"/>
          <w:lang w:eastAsia="ru-RU"/>
        </w:rPr>
        <w:t xml:space="preserve">3. </w:t>
      </w:r>
      <w:proofErr w:type="spellStart"/>
      <w:r w:rsidRPr="00FD0B15">
        <w:rPr>
          <w:rFonts w:ascii="Times New Roman" w:eastAsia="Times New Roman" w:hAnsi="Times New Roman" w:cs="Times New Roman"/>
          <w:color w:val="000000"/>
          <w:lang w:eastAsia="ru-RU"/>
        </w:rPr>
        <w:t>Богуш</w:t>
      </w:r>
      <w:proofErr w:type="spellEnd"/>
      <w:r w:rsidRPr="00FD0B15">
        <w:rPr>
          <w:rFonts w:ascii="Times New Roman" w:eastAsia="Times New Roman" w:hAnsi="Times New Roman" w:cs="Times New Roman"/>
          <w:color w:val="000000"/>
          <w:lang w:eastAsia="ru-RU"/>
        </w:rPr>
        <w:t xml:space="preserve"> Д.А. корейский метод Су-</w:t>
      </w:r>
      <w:proofErr w:type="spellStart"/>
      <w:r w:rsidRPr="00FD0B15">
        <w:rPr>
          <w:rFonts w:ascii="Times New Roman" w:eastAsia="Times New Roman" w:hAnsi="Times New Roman" w:cs="Times New Roman"/>
          <w:color w:val="000000"/>
          <w:lang w:eastAsia="ru-RU"/>
        </w:rPr>
        <w:t>Джок</w:t>
      </w:r>
      <w:proofErr w:type="spellEnd"/>
      <w:r w:rsidRPr="00FD0B15">
        <w:rPr>
          <w:rFonts w:ascii="Times New Roman" w:eastAsia="Times New Roman" w:hAnsi="Times New Roman" w:cs="Times New Roman"/>
          <w:color w:val="000000"/>
          <w:lang w:eastAsia="ru-RU"/>
        </w:rPr>
        <w:t>. – М.: Ника – Центр, 2008.</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lang w:eastAsia="ru-RU"/>
        </w:rPr>
      </w:pPr>
      <w:r w:rsidRPr="00FD0B15">
        <w:rPr>
          <w:rFonts w:ascii="Times New Roman" w:eastAsia="Times New Roman" w:hAnsi="Times New Roman" w:cs="Times New Roman"/>
          <w:color w:val="000000"/>
          <w:lang w:eastAsia="ru-RU"/>
        </w:rPr>
        <w:t xml:space="preserve">4. Громова О.Е. Инновация в логопедическую практику: Методическое пособие для ДОУ. </w:t>
      </w:r>
      <w:proofErr w:type="spellStart"/>
      <w:r w:rsidRPr="00FD0B15">
        <w:rPr>
          <w:rFonts w:ascii="Times New Roman" w:eastAsia="Times New Roman" w:hAnsi="Times New Roman" w:cs="Times New Roman"/>
          <w:color w:val="000000"/>
          <w:lang w:eastAsia="ru-RU"/>
        </w:rPr>
        <w:t>Линка</w:t>
      </w:r>
      <w:proofErr w:type="spellEnd"/>
      <w:r w:rsidRPr="00FD0B15">
        <w:rPr>
          <w:rFonts w:ascii="Times New Roman" w:eastAsia="Times New Roman" w:hAnsi="Times New Roman" w:cs="Times New Roman"/>
          <w:color w:val="000000"/>
          <w:lang w:eastAsia="ru-RU"/>
        </w:rPr>
        <w:t>-Пресс, 2008.</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lang w:eastAsia="ru-RU"/>
        </w:rPr>
      </w:pPr>
      <w:r w:rsidRPr="00FD0B15">
        <w:rPr>
          <w:rFonts w:ascii="Times New Roman" w:eastAsia="Times New Roman" w:hAnsi="Times New Roman" w:cs="Times New Roman"/>
          <w:color w:val="000000"/>
          <w:lang w:eastAsia="ru-RU"/>
        </w:rPr>
        <w:t xml:space="preserve">5. </w:t>
      </w:r>
      <w:proofErr w:type="spellStart"/>
      <w:r w:rsidRPr="00FD0B15">
        <w:rPr>
          <w:rFonts w:ascii="Times New Roman" w:eastAsia="Times New Roman" w:hAnsi="Times New Roman" w:cs="Times New Roman"/>
          <w:color w:val="000000"/>
          <w:lang w:eastAsia="ru-RU"/>
        </w:rPr>
        <w:t>Ивчатова</w:t>
      </w:r>
      <w:proofErr w:type="spellEnd"/>
      <w:r w:rsidRPr="00FD0B15">
        <w:rPr>
          <w:rFonts w:ascii="Times New Roman" w:eastAsia="Times New Roman" w:hAnsi="Times New Roman" w:cs="Times New Roman"/>
          <w:color w:val="000000"/>
          <w:lang w:eastAsia="ru-RU"/>
        </w:rPr>
        <w:t xml:space="preserve"> Л. А. </w:t>
      </w:r>
      <w:proofErr w:type="gramStart"/>
      <w:r w:rsidRPr="00FD0B15">
        <w:rPr>
          <w:rFonts w:ascii="Times New Roman" w:eastAsia="Times New Roman" w:hAnsi="Times New Roman" w:cs="Times New Roman"/>
          <w:color w:val="000000"/>
          <w:lang w:eastAsia="ru-RU"/>
        </w:rPr>
        <w:t>Су-док</w:t>
      </w:r>
      <w:proofErr w:type="gramEnd"/>
      <w:r w:rsidRPr="00FD0B15">
        <w:rPr>
          <w:rFonts w:ascii="Times New Roman" w:eastAsia="Times New Roman" w:hAnsi="Times New Roman" w:cs="Times New Roman"/>
          <w:color w:val="000000"/>
          <w:lang w:eastAsia="ru-RU"/>
        </w:rPr>
        <w:t xml:space="preserve"> терапия в коррекционно-практической работе с детьми. Логопед – 2010. № 1.</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lang w:eastAsia="ru-RU"/>
        </w:rPr>
      </w:pPr>
      <w:r w:rsidRPr="00FD0B15">
        <w:rPr>
          <w:rFonts w:ascii="Times New Roman" w:eastAsia="Times New Roman" w:hAnsi="Times New Roman" w:cs="Times New Roman"/>
          <w:color w:val="000000"/>
          <w:lang w:eastAsia="ru-RU"/>
        </w:rPr>
        <w:t xml:space="preserve">6. </w:t>
      </w:r>
      <w:proofErr w:type="spellStart"/>
      <w:r w:rsidRPr="00FD0B15">
        <w:rPr>
          <w:rFonts w:ascii="Times New Roman" w:eastAsia="Times New Roman" w:hAnsi="Times New Roman" w:cs="Times New Roman"/>
          <w:color w:val="000000"/>
          <w:lang w:eastAsia="ru-RU"/>
        </w:rPr>
        <w:t>Крупенчук</w:t>
      </w:r>
      <w:proofErr w:type="spellEnd"/>
      <w:r w:rsidRPr="00FD0B15">
        <w:rPr>
          <w:rFonts w:ascii="Times New Roman" w:eastAsia="Times New Roman" w:hAnsi="Times New Roman" w:cs="Times New Roman"/>
          <w:color w:val="000000"/>
          <w:lang w:eastAsia="ru-RU"/>
        </w:rPr>
        <w:t xml:space="preserve"> О.И. Пальчиковые игры.- Литера, 2008.</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lang w:eastAsia="ru-RU"/>
        </w:rPr>
      </w:pPr>
      <w:r w:rsidRPr="00FD0B15">
        <w:rPr>
          <w:rFonts w:ascii="Times New Roman" w:eastAsia="Times New Roman" w:hAnsi="Times New Roman" w:cs="Times New Roman"/>
          <w:color w:val="000000"/>
          <w:lang w:eastAsia="ru-RU"/>
        </w:rPr>
        <w:t>7. Новикова О.А. ум на кончиках пальцев: веселые пальчиковые игры. – М. АСТ, 2007.</w:t>
      </w:r>
    </w:p>
    <w:p w:rsidR="00BF2E18" w:rsidRPr="00FD0B15" w:rsidRDefault="00BF2E18" w:rsidP="00D438BF">
      <w:pPr>
        <w:spacing w:before="100" w:beforeAutospacing="1" w:after="100" w:afterAutospacing="1" w:line="240" w:lineRule="auto"/>
        <w:rPr>
          <w:rFonts w:ascii="Times New Roman" w:eastAsia="Times New Roman" w:hAnsi="Times New Roman" w:cs="Times New Roman"/>
          <w:color w:val="000000"/>
          <w:lang w:eastAsia="ru-RU"/>
        </w:rPr>
      </w:pPr>
      <w:r w:rsidRPr="00FD0B15">
        <w:rPr>
          <w:rFonts w:ascii="Times New Roman" w:eastAsia="Times New Roman" w:hAnsi="Times New Roman" w:cs="Times New Roman"/>
          <w:color w:val="000000"/>
          <w:lang w:eastAsia="ru-RU"/>
        </w:rPr>
        <w:t xml:space="preserve">8. </w:t>
      </w:r>
      <w:proofErr w:type="spellStart"/>
      <w:r w:rsidRPr="00FD0B15">
        <w:rPr>
          <w:rFonts w:ascii="Times New Roman" w:eastAsia="Times New Roman" w:hAnsi="Times New Roman" w:cs="Times New Roman"/>
          <w:color w:val="000000"/>
          <w:lang w:eastAsia="ru-RU"/>
        </w:rPr>
        <w:t>Османова</w:t>
      </w:r>
      <w:proofErr w:type="spellEnd"/>
      <w:r w:rsidRPr="00FD0B15">
        <w:rPr>
          <w:rFonts w:ascii="Times New Roman" w:eastAsia="Times New Roman" w:hAnsi="Times New Roman" w:cs="Times New Roman"/>
          <w:color w:val="000000"/>
          <w:lang w:eastAsia="ru-RU"/>
        </w:rPr>
        <w:t xml:space="preserve"> Г.А. Новые игры с пальчиками для развития мелкой моторики: Популярная логопедия – КАРО, 2008.</w:t>
      </w:r>
    </w:p>
    <w:p w:rsidR="00773874" w:rsidRDefault="00BF2E18" w:rsidP="00D438BF">
      <w:pPr>
        <w:spacing w:before="100" w:beforeAutospacing="1" w:after="100" w:afterAutospacing="1" w:line="240" w:lineRule="auto"/>
        <w:rPr>
          <w:rFonts w:ascii="Times New Roman" w:eastAsia="Times New Roman" w:hAnsi="Times New Roman" w:cs="Times New Roman"/>
          <w:color w:val="000000"/>
          <w:lang w:eastAsia="ru-RU"/>
        </w:rPr>
      </w:pPr>
      <w:r w:rsidRPr="00FD0B15">
        <w:rPr>
          <w:rFonts w:ascii="Times New Roman" w:eastAsia="Times New Roman" w:hAnsi="Times New Roman" w:cs="Times New Roman"/>
          <w:color w:val="000000"/>
          <w:lang w:eastAsia="ru-RU"/>
        </w:rPr>
        <w:t xml:space="preserve">9. Пак </w:t>
      </w:r>
      <w:proofErr w:type="spellStart"/>
      <w:r w:rsidRPr="00FD0B15">
        <w:rPr>
          <w:rFonts w:ascii="Times New Roman" w:eastAsia="Times New Roman" w:hAnsi="Times New Roman" w:cs="Times New Roman"/>
          <w:color w:val="000000"/>
          <w:lang w:eastAsia="ru-RU"/>
        </w:rPr>
        <w:t>Чжэ</w:t>
      </w:r>
      <w:proofErr w:type="spellEnd"/>
      <w:r w:rsidRPr="00FD0B15">
        <w:rPr>
          <w:rFonts w:ascii="Times New Roman" w:eastAsia="Times New Roman" w:hAnsi="Times New Roman" w:cs="Times New Roman"/>
          <w:color w:val="000000"/>
          <w:lang w:eastAsia="ru-RU"/>
        </w:rPr>
        <w:t xml:space="preserve"> </w:t>
      </w:r>
      <w:proofErr w:type="spellStart"/>
      <w:r w:rsidRPr="00FD0B15">
        <w:rPr>
          <w:rFonts w:ascii="Times New Roman" w:eastAsia="Times New Roman" w:hAnsi="Times New Roman" w:cs="Times New Roman"/>
          <w:color w:val="000000"/>
          <w:lang w:eastAsia="ru-RU"/>
        </w:rPr>
        <w:t>Ву</w:t>
      </w:r>
      <w:proofErr w:type="spellEnd"/>
      <w:r w:rsidRPr="00FD0B15">
        <w:rPr>
          <w:rFonts w:ascii="Times New Roman" w:eastAsia="Times New Roman" w:hAnsi="Times New Roman" w:cs="Times New Roman"/>
          <w:color w:val="000000"/>
          <w:lang w:eastAsia="ru-RU"/>
        </w:rPr>
        <w:t>. Вопросы терапии и практики Су-</w:t>
      </w:r>
      <w:proofErr w:type="spellStart"/>
      <w:r w:rsidRPr="00FD0B15">
        <w:rPr>
          <w:rFonts w:ascii="Times New Roman" w:eastAsia="Times New Roman" w:hAnsi="Times New Roman" w:cs="Times New Roman"/>
          <w:color w:val="000000"/>
          <w:lang w:eastAsia="ru-RU"/>
        </w:rPr>
        <w:t>Джок</w:t>
      </w:r>
      <w:proofErr w:type="spellEnd"/>
      <w:r w:rsidRPr="00FD0B15">
        <w:rPr>
          <w:rFonts w:ascii="Times New Roman" w:eastAsia="Times New Roman" w:hAnsi="Times New Roman" w:cs="Times New Roman"/>
          <w:color w:val="000000"/>
          <w:lang w:eastAsia="ru-RU"/>
        </w:rPr>
        <w:t xml:space="preserve"> терапии: Серии книг по Су-</w:t>
      </w:r>
      <w:proofErr w:type="spellStart"/>
      <w:r w:rsidRPr="00FD0B15">
        <w:rPr>
          <w:rFonts w:ascii="Times New Roman" w:eastAsia="Times New Roman" w:hAnsi="Times New Roman" w:cs="Times New Roman"/>
          <w:color w:val="000000"/>
          <w:lang w:eastAsia="ru-RU"/>
        </w:rPr>
        <w:t>Джок</w:t>
      </w:r>
      <w:proofErr w:type="spellEnd"/>
      <w:r w:rsidRPr="00FD0B15">
        <w:rPr>
          <w:rFonts w:ascii="Times New Roman" w:eastAsia="Times New Roman" w:hAnsi="Times New Roman" w:cs="Times New Roman"/>
          <w:color w:val="000000"/>
          <w:lang w:eastAsia="ru-RU"/>
        </w:rPr>
        <w:t xml:space="preserve"> терапии. Су-</w:t>
      </w:r>
      <w:proofErr w:type="spellStart"/>
      <w:r w:rsidRPr="00FD0B15">
        <w:rPr>
          <w:rFonts w:ascii="Times New Roman" w:eastAsia="Times New Roman" w:hAnsi="Times New Roman" w:cs="Times New Roman"/>
          <w:color w:val="000000"/>
          <w:lang w:eastAsia="ru-RU"/>
        </w:rPr>
        <w:t>Джок</w:t>
      </w:r>
      <w:proofErr w:type="spellEnd"/>
      <w:r w:rsidRPr="00FD0B15">
        <w:rPr>
          <w:rFonts w:ascii="Times New Roman" w:eastAsia="Times New Roman" w:hAnsi="Times New Roman" w:cs="Times New Roman"/>
          <w:color w:val="000000"/>
          <w:lang w:eastAsia="ru-RU"/>
        </w:rPr>
        <w:t xml:space="preserve"> Академия,</w:t>
      </w:r>
      <w:r w:rsidR="00D438BF">
        <w:rPr>
          <w:rFonts w:ascii="Times New Roman" w:eastAsia="Times New Roman" w:hAnsi="Times New Roman" w:cs="Times New Roman"/>
          <w:color w:val="000000"/>
          <w:lang w:eastAsia="ru-RU"/>
        </w:rPr>
        <w:t xml:space="preserve">  </w:t>
      </w:r>
      <w:r w:rsidRPr="00FD0B15">
        <w:rPr>
          <w:rFonts w:ascii="Times New Roman" w:eastAsia="Times New Roman" w:hAnsi="Times New Roman" w:cs="Times New Roman"/>
          <w:color w:val="000000"/>
          <w:lang w:eastAsia="ru-RU"/>
        </w:rPr>
        <w:t>2009.</w:t>
      </w:r>
      <w:r w:rsidR="00421C47">
        <w:rPr>
          <w:rFonts w:ascii="Times New Roman" w:eastAsia="Times New Roman" w:hAnsi="Times New Roman" w:cs="Times New Roman"/>
          <w:color w:val="000000"/>
          <w:lang w:eastAsia="ru-RU"/>
        </w:rPr>
        <w:t xml:space="preserve">                                                                                                                                                       </w:t>
      </w:r>
      <w:hyperlink r:id="rId7" w:history="1">
        <w:r w:rsidRPr="00FD0B15">
          <w:rPr>
            <w:rFonts w:ascii="Times New Roman" w:eastAsia="Times New Roman" w:hAnsi="Times New Roman" w:cs="Times New Roman"/>
            <w:color w:val="000000"/>
            <w:u w:val="single"/>
            <w:lang w:eastAsia="ru-RU"/>
          </w:rPr>
          <w:t>www.alpina-plast.ru</w:t>
        </w:r>
      </w:hyperlink>
      <w:r w:rsidRPr="00FD0B15">
        <w:rPr>
          <w:rFonts w:ascii="Times New Roman" w:eastAsia="Times New Roman" w:hAnsi="Times New Roman" w:cs="Times New Roman"/>
          <w:color w:val="000000"/>
          <w:lang w:eastAsia="ru-RU"/>
        </w:rPr>
        <w:t xml:space="preserve"> –адрес Интернет сайта.</w:t>
      </w:r>
      <w:r w:rsidR="00421C47">
        <w:rPr>
          <w:rFonts w:ascii="Times New Roman" w:eastAsia="Times New Roman" w:hAnsi="Times New Roman" w:cs="Times New Roman"/>
          <w:color w:val="000000"/>
          <w:lang w:eastAsia="ru-RU"/>
        </w:rPr>
        <w:t xml:space="preserve"> </w:t>
      </w:r>
    </w:p>
    <w:p w:rsidR="00421C47" w:rsidRPr="00BF2E18" w:rsidRDefault="00421C47" w:rsidP="00D438BF">
      <w:pPr>
        <w:spacing w:before="100" w:beforeAutospacing="1" w:after="100" w:afterAutospacing="1" w:line="240" w:lineRule="auto"/>
        <w:rPr>
          <w:rFonts w:ascii="Times New Roman" w:hAnsi="Times New Roman" w:cs="Times New Roman"/>
          <w:sz w:val="24"/>
          <w:szCs w:val="24"/>
        </w:rPr>
      </w:pPr>
      <w:r>
        <w:rPr>
          <w:rFonts w:ascii="Times New Roman" w:eastAsia="Times New Roman" w:hAnsi="Times New Roman" w:cs="Times New Roman"/>
          <w:color w:val="000000"/>
          <w:lang w:eastAsia="ru-RU"/>
        </w:rPr>
        <w:t>Педагог-психолог Хабибулина Х.Х.</w:t>
      </w:r>
    </w:p>
    <w:sectPr w:rsidR="00421C47" w:rsidRPr="00BF2E18" w:rsidSect="00BF2E18">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167"/>
    <w:rsid w:val="000D141E"/>
    <w:rsid w:val="00421C47"/>
    <w:rsid w:val="00773874"/>
    <w:rsid w:val="00B70167"/>
    <w:rsid w:val="00BF2E18"/>
    <w:rsid w:val="00D438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2E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2E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2E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2E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2E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2E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lpina-plast.ru"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dohcolonoc.ru/cons/1704-primenenie-massazhera-su-dzhok-v-logopedicheskoj-korrektsii-s-doshkolnikami-imeyushchimi-rechevye-narusheniya.html"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1941</Words>
  <Characters>11070</Characters>
  <Application>Microsoft Office Word</Application>
  <DocSecurity>0</DocSecurity>
  <Lines>92</Lines>
  <Paragraphs>25</Paragraphs>
  <ScaleCrop>false</ScaleCrop>
  <Company>SPecialiST RePack</Company>
  <LinksUpToDate>false</LinksUpToDate>
  <CharactersWithSpaces>12986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cp:revision>
  <dcterms:created xsi:type="dcterms:W3CDTF">2018-02-21T06:00:00Z</dcterms:created>
  <dcterms:modified xsi:type="dcterms:W3CDTF">2018-02-21T06:04:00Z</dcterms:modified>
</cp:coreProperties>
</file>